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BD112" w14:textId="77777777" w:rsidR="00F94F28" w:rsidRPr="00B441B1" w:rsidRDefault="00F94F28" w:rsidP="00F94F28">
      <w:pPr>
        <w:spacing w:after="240"/>
        <w:jc w:val="center"/>
        <w:rPr>
          <w:sz w:val="72"/>
        </w:rPr>
      </w:pPr>
    </w:p>
    <w:p w14:paraId="13805F9B" w14:textId="77777777" w:rsidR="00F94F28" w:rsidRPr="00F14C2D" w:rsidRDefault="00F94F28" w:rsidP="00F94F28">
      <w:pPr>
        <w:spacing w:after="240"/>
        <w:jc w:val="center"/>
        <w:rPr>
          <w:b/>
          <w:sz w:val="72"/>
        </w:rPr>
      </w:pPr>
      <w:r w:rsidRPr="007F7816">
        <w:rPr>
          <w:b/>
          <w:sz w:val="96"/>
        </w:rPr>
        <w:t>BEA</w:t>
      </w:r>
    </w:p>
    <w:tbl>
      <w:tblPr>
        <w:tblpPr w:leftFromText="141" w:rightFromText="141" w:vertAnchor="text" w:horzAnchor="margin" w:tblpY="2405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E61F3" w14:paraId="3EEA9CBE" w14:textId="77777777" w:rsidTr="00BE61F3">
        <w:trPr>
          <w:trHeight w:val="70"/>
        </w:trPr>
        <w:tc>
          <w:tcPr>
            <w:tcW w:w="9072" w:type="dxa"/>
            <w:shd w:val="pct10" w:color="auto" w:fill="FFFFFF"/>
          </w:tcPr>
          <w:p w14:paraId="3EE07C66" w14:textId="77777777" w:rsidR="00BE61F3" w:rsidRPr="00D132D7" w:rsidRDefault="005E4CE0" w:rsidP="00BE61F3">
            <w:pPr>
              <w:spacing w:before="240" w:line="312" w:lineRule="auto"/>
              <w:outlineLvl w:val="0"/>
              <w:rPr>
                <w:rFonts w:ascii="Verdana" w:hAnsi="Verdana" w:cs="Times New Roman"/>
                <w:b/>
                <w:bCs/>
                <w:color w:val="876B6F"/>
                <w:kern w:val="36"/>
                <w:sz w:val="23"/>
                <w:szCs w:val="23"/>
              </w:rPr>
            </w:pPr>
            <w:r>
              <w:rPr>
                <w:rFonts w:ascii="Verdana" w:hAnsi="Verdana" w:cs="Times New Roman"/>
                <w:b/>
                <w:bCs/>
                <w:color w:val="876B6F"/>
                <w:kern w:val="36"/>
                <w:sz w:val="23"/>
                <w:szCs w:val="23"/>
              </w:rPr>
              <w:t>Das BEA Kernprüf</w:t>
            </w:r>
            <w:r w:rsidR="008C6AC7">
              <w:rPr>
                <w:rFonts w:ascii="Verdana" w:hAnsi="Verdana" w:cs="Times New Roman"/>
                <w:b/>
                <w:bCs/>
                <w:color w:val="876B6F"/>
                <w:kern w:val="36"/>
                <w:sz w:val="23"/>
                <w:szCs w:val="23"/>
              </w:rPr>
              <w:t>system</w:t>
            </w:r>
          </w:p>
          <w:p w14:paraId="45112CA5" w14:textId="77777777" w:rsidR="00BE61F3" w:rsidRPr="007F3CDE" w:rsidRDefault="001661F5" w:rsidP="00D57361">
            <w:pPr>
              <w:spacing w:before="120" w:after="192" w:line="312" w:lineRule="auto"/>
              <w:rPr>
                <w:rFonts w:ascii="Verdana" w:hAnsi="Verdana" w:cs="Times New Roman"/>
                <w:b/>
                <w:sz w:val="18"/>
                <w:szCs w:val="18"/>
              </w:rPr>
            </w:pPr>
            <w:r w:rsidRPr="007F3CDE">
              <w:rPr>
                <w:b/>
              </w:rPr>
              <w:t>BEA führt bei Eingang der Bescheinigungen eine Plausibilitätsprüfung</w:t>
            </w:r>
            <w:r w:rsidR="00E31A7B" w:rsidRPr="007F3CDE">
              <w:rPr>
                <w:b/>
              </w:rPr>
              <w:t xml:space="preserve"> </w:t>
            </w:r>
            <w:r w:rsidR="00A84926" w:rsidRPr="007F3CDE">
              <w:rPr>
                <w:b/>
              </w:rPr>
              <w:t>durch</w:t>
            </w:r>
            <w:r w:rsidRPr="007F3CDE">
              <w:rPr>
                <w:b/>
              </w:rPr>
              <w:t xml:space="preserve">. Grundsätzlich soll vermieden werden, dass fehlerhafte Bescheinigungen überhaupt erst entstehen </w:t>
            </w:r>
            <w:r w:rsidR="00D57361" w:rsidRPr="007F3CDE">
              <w:rPr>
                <w:b/>
              </w:rPr>
              <w:t>und an BEA gesendet werden. D</w:t>
            </w:r>
            <w:r w:rsidRPr="007F3CDE">
              <w:rPr>
                <w:b/>
              </w:rPr>
              <w:t xml:space="preserve">ie </w:t>
            </w:r>
            <w:r w:rsidR="00D57361" w:rsidRPr="007F3CDE">
              <w:rPr>
                <w:b/>
              </w:rPr>
              <w:t>Ersteller</w:t>
            </w:r>
            <w:r w:rsidRPr="007F3CDE">
              <w:rPr>
                <w:b/>
              </w:rPr>
              <w:t xml:space="preserve"> </w:t>
            </w:r>
            <w:r w:rsidR="00D57361" w:rsidRPr="007F3CDE">
              <w:rPr>
                <w:b/>
              </w:rPr>
              <w:t xml:space="preserve">von </w:t>
            </w:r>
            <w:r w:rsidRPr="007F3CDE">
              <w:rPr>
                <w:b/>
              </w:rPr>
              <w:t>Bescheinigungen</w:t>
            </w:r>
            <w:r w:rsidR="00D57361" w:rsidRPr="007F3CDE">
              <w:rPr>
                <w:b/>
              </w:rPr>
              <w:t xml:space="preserve"> plausibilisieren daher </w:t>
            </w:r>
            <w:r w:rsidRPr="007F3CDE">
              <w:rPr>
                <w:b/>
              </w:rPr>
              <w:t xml:space="preserve">selbst die Eingangsdaten. Dieser Vorgang wird dort auch als „Kernprüfung“ bezeichnet. Für die Erstellung dieser Kernprüfung </w:t>
            </w:r>
            <w:r w:rsidR="00D57361" w:rsidRPr="007F3CDE">
              <w:rPr>
                <w:b/>
              </w:rPr>
              <w:t>dient</w:t>
            </w:r>
            <w:r w:rsidRPr="007F3CDE">
              <w:rPr>
                <w:b/>
              </w:rPr>
              <w:t xml:space="preserve"> die von BEA implementierte Plausibilitätsprüfung als Referenz, d.h. die Hersteller </w:t>
            </w:r>
            <w:r w:rsidR="00D57361" w:rsidRPr="007F3CDE">
              <w:rPr>
                <w:b/>
              </w:rPr>
              <w:t>können</w:t>
            </w:r>
            <w:r w:rsidRPr="007F3CDE">
              <w:rPr>
                <w:b/>
              </w:rPr>
              <w:t xml:space="preserve"> damit ihre eigenen Prüfkomponenten testen.</w:t>
            </w:r>
          </w:p>
        </w:tc>
      </w:tr>
    </w:tbl>
    <w:p w14:paraId="498C06F4" w14:textId="77777777" w:rsidR="00F94F28" w:rsidRDefault="00B82865" w:rsidP="00F94F28">
      <w:pPr>
        <w:spacing w:after="480"/>
        <w:jc w:val="center"/>
        <w:rPr>
          <w:sz w:val="72"/>
        </w:rPr>
      </w:pPr>
      <w:r>
        <w:rPr>
          <w:sz w:val="72"/>
        </w:rPr>
        <w:t>Benutzer</w:t>
      </w:r>
      <w:r w:rsidR="002F0F94">
        <w:rPr>
          <w:sz w:val="72"/>
        </w:rPr>
        <w:t>dokumentation</w:t>
      </w:r>
      <w:r w:rsidRPr="001661F5">
        <w:rPr>
          <w:sz w:val="72"/>
        </w:rPr>
        <w:t xml:space="preserve"> </w:t>
      </w:r>
      <w:r w:rsidR="001661F5" w:rsidRPr="001661F5">
        <w:rPr>
          <w:sz w:val="72"/>
        </w:rPr>
        <w:t>Kernprüfsystem</w:t>
      </w:r>
    </w:p>
    <w:p w14:paraId="1BF3A7FE" w14:textId="77777777" w:rsidR="00A16C20" w:rsidRDefault="00A16C20" w:rsidP="00F94F28">
      <w:pPr>
        <w:spacing w:before="720" w:after="1200"/>
        <w:ind w:right="-851"/>
        <w:rPr>
          <w:sz w:val="56"/>
          <w:szCs w:val="56"/>
        </w:rPr>
      </w:pPr>
    </w:p>
    <w:p w14:paraId="6D807D95" w14:textId="77777777" w:rsidR="00BE61F3" w:rsidRDefault="00BE61F3" w:rsidP="00BE61F3">
      <w:pPr>
        <w:spacing w:after="0"/>
        <w:jc w:val="left"/>
        <w:rPr>
          <w:b/>
          <w:sz w:val="24"/>
        </w:rPr>
      </w:pPr>
      <w:bookmarkStart w:id="0" w:name="AenderungsHistorie"/>
      <w:r>
        <w:rPr>
          <w:b/>
          <w:sz w:val="24"/>
        </w:rPr>
        <w:br w:type="page"/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3402"/>
        <w:gridCol w:w="160"/>
        <w:gridCol w:w="3667"/>
      </w:tblGrid>
      <w:tr w:rsidR="00FB2011" w14:paraId="0B276C62" w14:textId="77777777" w:rsidTr="006D4A4C">
        <w:tc>
          <w:tcPr>
            <w:tcW w:w="5529" w:type="dxa"/>
            <w:gridSpan w:val="2"/>
            <w:shd w:val="clear" w:color="auto" w:fill="E6E6E6"/>
          </w:tcPr>
          <w:p w14:paraId="755EB3D0" w14:textId="77777777" w:rsidR="00FB2011" w:rsidRDefault="00FB2011" w:rsidP="0071747F">
            <w:pPr>
              <w:spacing w:before="80"/>
              <w:rPr>
                <w:b/>
                <w:bCs/>
                <w:sz w:val="24"/>
              </w:rPr>
            </w:pPr>
            <w:bookmarkStart w:id="1" w:name="RefChangeHistory"/>
            <w:r>
              <w:rPr>
                <w:b/>
                <w:bCs/>
                <w:sz w:val="24"/>
              </w:rPr>
              <w:lastRenderedPageBreak/>
              <w:t>Dokument-Informationen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2527FA" w14:textId="77777777" w:rsidR="00FB2011" w:rsidRDefault="00FB2011" w:rsidP="0071747F">
            <w:pPr>
              <w:spacing w:before="12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257B6D93" w14:textId="77777777" w:rsidR="00FB2011" w:rsidRDefault="00FB2011" w:rsidP="0071747F">
            <w:pPr>
              <w:spacing w:before="120" w:after="60"/>
              <w:rPr>
                <w:b/>
                <w:bCs/>
                <w:sz w:val="24"/>
              </w:rPr>
            </w:pPr>
          </w:p>
        </w:tc>
      </w:tr>
      <w:tr w:rsidR="00FB2011" w14:paraId="345DC702" w14:textId="77777777" w:rsidTr="006D4A4C">
        <w:trPr>
          <w:cantSplit/>
          <w:trHeight w:val="483"/>
        </w:trPr>
        <w:tc>
          <w:tcPr>
            <w:tcW w:w="2127" w:type="dxa"/>
            <w:vAlign w:val="center"/>
          </w:tcPr>
          <w:p w14:paraId="0275A620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Projekt</w:t>
            </w:r>
          </w:p>
        </w:tc>
        <w:tc>
          <w:tcPr>
            <w:tcW w:w="3402" w:type="dxa"/>
            <w:vAlign w:val="center"/>
          </w:tcPr>
          <w:p w14:paraId="7672C7C7" w14:textId="06BCF3CE" w:rsidR="00FB2011" w:rsidRPr="00FB2011" w:rsidRDefault="00FB2011" w:rsidP="00167D67">
            <w:pPr>
              <w:spacing w:before="40" w:after="40"/>
              <w:rPr>
                <w:bCs/>
                <w:color w:val="000000" w:themeColor="text1"/>
                <w:sz w:val="18"/>
                <w:szCs w:val="18"/>
              </w:rPr>
            </w:pPr>
            <w:r w:rsidRPr="00FB2011">
              <w:rPr>
                <w:color w:val="000000" w:themeColor="text1"/>
              </w:rPr>
              <w:fldChar w:fldCharType="begin"/>
            </w:r>
            <w:r w:rsidR="00D57210">
              <w:rPr>
                <w:color w:val="000000" w:themeColor="text1"/>
              </w:rPr>
              <w:instrText xml:space="preserve"> DOCPROPERTY  Projekt</w:instrText>
            </w:r>
            <w:r w:rsidRPr="00FB2011">
              <w:rPr>
                <w:color w:val="000000" w:themeColor="text1"/>
              </w:rPr>
              <w:instrText xml:space="preserve">  \* MERGEFORMAT </w:instrText>
            </w:r>
            <w:r w:rsidRPr="00FB2011">
              <w:rPr>
                <w:color w:val="000000" w:themeColor="text1"/>
              </w:rPr>
              <w:fldChar w:fldCharType="separate"/>
            </w:r>
            <w:r w:rsidR="006E41E5" w:rsidRPr="006E41E5">
              <w:rPr>
                <w:color w:val="000000" w:themeColor="text1"/>
                <w:szCs w:val="20"/>
              </w:rPr>
              <w:t>BEA</w:t>
            </w:r>
            <w:r w:rsidRPr="00FB2011">
              <w:rPr>
                <w:color w:val="000000" w:themeColor="text1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C67194E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0A42810F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1574658D" w14:textId="77777777" w:rsidTr="006D4A4C">
        <w:trPr>
          <w:cantSplit/>
        </w:trPr>
        <w:tc>
          <w:tcPr>
            <w:tcW w:w="2127" w:type="dxa"/>
            <w:vAlign w:val="center"/>
          </w:tcPr>
          <w:p w14:paraId="0CA8782A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Letzte Änderung</w:t>
            </w:r>
          </w:p>
        </w:tc>
        <w:tc>
          <w:tcPr>
            <w:tcW w:w="3402" w:type="dxa"/>
            <w:vAlign w:val="center"/>
          </w:tcPr>
          <w:p w14:paraId="36168DF8" w14:textId="1C7EB0C7" w:rsidR="00FB2011" w:rsidRPr="00D20271" w:rsidRDefault="00E17C93" w:rsidP="00587B83">
            <w:pPr>
              <w:framePr w:hSpace="142" w:wrap="notBeside" w:vAnchor="page" w:hAnchor="page" w:x="1367" w:y="10802"/>
              <w:spacing w:before="40" w:after="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01</w:t>
            </w:r>
            <w:r w:rsidR="00D20271" w:rsidRPr="00D20271">
              <w:rPr>
                <w:bCs/>
                <w:color w:val="000000" w:themeColor="text1"/>
              </w:rPr>
              <w:t>/20</w:t>
            </w:r>
            <w:r w:rsidR="00587B83">
              <w:rPr>
                <w:bCs/>
                <w:color w:val="000000" w:themeColor="text1"/>
              </w:rPr>
              <w:t>2</w:t>
            </w: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12B1A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F4D47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0A552A51" w14:textId="77777777" w:rsidTr="006D4A4C">
        <w:trPr>
          <w:cantSplit/>
          <w:trHeight w:val="338"/>
        </w:trPr>
        <w:tc>
          <w:tcPr>
            <w:tcW w:w="2127" w:type="dxa"/>
            <w:vAlign w:val="center"/>
          </w:tcPr>
          <w:p w14:paraId="2D689403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Version</w:t>
            </w:r>
          </w:p>
        </w:tc>
        <w:tc>
          <w:tcPr>
            <w:tcW w:w="3402" w:type="dxa"/>
            <w:vAlign w:val="center"/>
          </w:tcPr>
          <w:p w14:paraId="2002FD00" w14:textId="02274835" w:rsidR="00FB2011" w:rsidRPr="00FB2011" w:rsidRDefault="004654EC" w:rsidP="0071747F">
            <w:pPr>
              <w:framePr w:hSpace="142" w:wrap="notBeside" w:vAnchor="page" w:hAnchor="page" w:x="1367" w:y="10802"/>
              <w:spacing w:before="40" w:after="4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1</w:t>
            </w:r>
            <w:r w:rsidR="005A7EEF">
              <w:rPr>
                <w:color w:val="000000" w:themeColor="text1"/>
              </w:rPr>
              <w:t>2</w:t>
            </w:r>
            <w:r w:rsidR="00F84B6B">
              <w:rPr>
                <w:color w:val="000000" w:themeColor="text1"/>
              </w:rPr>
              <w:t>.</w:t>
            </w:r>
            <w:r w:rsidR="00E17C93">
              <w:rPr>
                <w:color w:val="000000" w:themeColor="text1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0AE89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86D2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19E4E9AA" w14:textId="77777777" w:rsidTr="006D4A4C">
        <w:trPr>
          <w:cantSplit/>
        </w:trPr>
        <w:tc>
          <w:tcPr>
            <w:tcW w:w="2127" w:type="dxa"/>
            <w:vAlign w:val="center"/>
          </w:tcPr>
          <w:p w14:paraId="00451B01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Verantwortlich</w:t>
            </w:r>
          </w:p>
        </w:tc>
        <w:tc>
          <w:tcPr>
            <w:tcW w:w="3402" w:type="dxa"/>
            <w:vAlign w:val="center"/>
          </w:tcPr>
          <w:p w14:paraId="7629A3F7" w14:textId="77777777" w:rsidR="00FB2011" w:rsidRPr="00FB2011" w:rsidRDefault="006D4A4C" w:rsidP="0071747F">
            <w:pPr>
              <w:spacing w:before="40" w:after="40"/>
              <w:rPr>
                <w:color w:val="000000" w:themeColor="text1"/>
              </w:rPr>
            </w:pPr>
            <w:r w:rsidRPr="006D4A4C">
              <w:rPr>
                <w:color w:val="000000" w:themeColor="text1"/>
              </w:rPr>
              <w:t>Bundesagentur für Arbeit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43A30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90441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180DB460" w14:textId="77777777" w:rsidTr="006D4A4C">
        <w:trPr>
          <w:cantSplit/>
        </w:trPr>
        <w:tc>
          <w:tcPr>
            <w:tcW w:w="2127" w:type="dxa"/>
            <w:vAlign w:val="center"/>
          </w:tcPr>
          <w:p w14:paraId="7DE4CD23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Status</w:t>
            </w:r>
          </w:p>
        </w:tc>
        <w:tc>
          <w:tcPr>
            <w:tcW w:w="3402" w:type="dxa"/>
            <w:vAlign w:val="center"/>
          </w:tcPr>
          <w:sdt>
            <w:sdtPr>
              <w:rPr>
                <w:color w:val="000000" w:themeColor="text1"/>
              </w:rPr>
              <w:alias w:val="Status"/>
              <w:id w:val="42045569"/>
              <w:placeholder>
                <w:docPart w:val="74FE5EB8B1E44262B45691884A98D5FB"/>
              </w:placeholder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Content>
              <w:p w14:paraId="4D9EA243" w14:textId="77777777" w:rsidR="00FB2011" w:rsidRPr="00FB2011" w:rsidRDefault="00A6119C" w:rsidP="006D4A4C">
                <w:pPr>
                  <w:framePr w:hSpace="142" w:wrap="notBeside" w:vAnchor="page" w:hAnchor="page" w:x="1367" w:y="10802"/>
                  <w:spacing w:before="40" w:after="40"/>
                  <w:rPr>
                    <w:color w:val="000000" w:themeColor="text1"/>
                    <w:szCs w:val="20"/>
                  </w:rPr>
                </w:pPr>
                <w:r>
                  <w:rPr>
                    <w:color w:val="000000" w:themeColor="text1"/>
                  </w:rPr>
                  <w:t>G</w:t>
                </w:r>
                <w:r w:rsidR="006D4A4C">
                  <w:rPr>
                    <w:color w:val="000000" w:themeColor="text1"/>
                  </w:rPr>
                  <w:t>ültig</w:t>
                </w:r>
              </w:p>
            </w:sdtContent>
          </w:sdt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3C991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A8BA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  <w:tr w:rsidR="00FB2011" w14:paraId="24FDA57E" w14:textId="77777777" w:rsidTr="006D4A4C">
        <w:trPr>
          <w:cantSplit/>
        </w:trPr>
        <w:tc>
          <w:tcPr>
            <w:tcW w:w="2127" w:type="dxa"/>
            <w:vAlign w:val="center"/>
          </w:tcPr>
          <w:p w14:paraId="60CD8151" w14:textId="77777777" w:rsidR="00FB2011" w:rsidRDefault="00FB2011" w:rsidP="0071747F">
            <w:pPr>
              <w:spacing w:before="40" w:after="40"/>
              <w:ind w:left="113" w:right="-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Name Dokument</w:t>
            </w:r>
          </w:p>
        </w:tc>
        <w:tc>
          <w:tcPr>
            <w:tcW w:w="3402" w:type="dxa"/>
          </w:tcPr>
          <w:p w14:paraId="46E6F457" w14:textId="081E4674" w:rsidR="00FB2011" w:rsidRPr="00FB2011" w:rsidRDefault="00FB2011" w:rsidP="00587B83">
            <w:pPr>
              <w:pStyle w:val="Fuzeile"/>
              <w:tabs>
                <w:tab w:val="clear" w:pos="4536"/>
                <w:tab w:val="clear" w:pos="9072"/>
              </w:tabs>
              <w:spacing w:before="60"/>
              <w:ind w:left="-74" w:right="72" w:firstLine="74"/>
              <w:jc w:val="both"/>
              <w:rPr>
                <w:color w:val="000000" w:themeColor="text1"/>
                <w:sz w:val="16"/>
                <w:szCs w:val="16"/>
              </w:rPr>
            </w:pPr>
            <w:r w:rsidRPr="00FB2011">
              <w:rPr>
                <w:color w:val="000000" w:themeColor="text1"/>
              </w:rPr>
              <w:fldChar w:fldCharType="begin"/>
            </w:r>
            <w:r w:rsidRPr="00FB2011">
              <w:rPr>
                <w:color w:val="000000" w:themeColor="text1"/>
              </w:rPr>
              <w:instrText xml:space="preserve"> FILENAME  \* MERGEFORMAT </w:instrText>
            </w:r>
            <w:r w:rsidRPr="00FB2011">
              <w:rPr>
                <w:color w:val="000000" w:themeColor="text1"/>
              </w:rPr>
              <w:fldChar w:fldCharType="separate"/>
            </w:r>
            <w:r w:rsidR="006E41E5" w:rsidRPr="006E41E5">
              <w:rPr>
                <w:bCs/>
                <w:noProof/>
                <w:color w:val="000000" w:themeColor="text1"/>
                <w:sz w:val="22"/>
                <w:szCs w:val="22"/>
              </w:rPr>
              <w:t>Handbuch_BEA-Kernpruefsystem</w:t>
            </w:r>
            <w:r w:rsidR="006E41E5">
              <w:rPr>
                <w:noProof/>
                <w:color w:val="000000" w:themeColor="text1"/>
              </w:rPr>
              <w:t>.docx</w:t>
            </w:r>
            <w:r w:rsidRPr="00FB2011">
              <w:rPr>
                <w:bCs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8875F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E1238" w14:textId="77777777" w:rsidR="00FB2011" w:rsidRDefault="00FB2011" w:rsidP="0071747F">
            <w:pPr>
              <w:spacing w:before="40" w:after="40"/>
              <w:rPr>
                <w:b/>
                <w:bCs/>
                <w:sz w:val="18"/>
                <w:szCs w:val="18"/>
              </w:rPr>
            </w:pPr>
          </w:p>
        </w:tc>
      </w:tr>
    </w:tbl>
    <w:p w14:paraId="31C2A0A0" w14:textId="77777777" w:rsidR="00FB2011" w:rsidRDefault="00FB2011" w:rsidP="00BE61F3">
      <w:pPr>
        <w:keepNext/>
        <w:spacing w:after="240"/>
        <w:rPr>
          <w:b/>
          <w:sz w:val="24"/>
        </w:rPr>
      </w:pPr>
    </w:p>
    <w:p w14:paraId="1298E967" w14:textId="77777777" w:rsidR="00BE61F3" w:rsidRPr="00BE2484" w:rsidRDefault="00BE61F3" w:rsidP="00BE61F3">
      <w:pPr>
        <w:keepNext/>
        <w:spacing w:after="240"/>
        <w:rPr>
          <w:b/>
          <w:sz w:val="24"/>
        </w:rPr>
      </w:pPr>
      <w:r w:rsidRPr="00BE2484">
        <w:rPr>
          <w:b/>
          <w:sz w:val="24"/>
        </w:rPr>
        <w:t>Änderungshistorie</w:t>
      </w:r>
      <w:bookmarkEnd w:id="0"/>
      <w:bookmarkEnd w:id="1"/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1198"/>
        <w:gridCol w:w="7088"/>
      </w:tblGrid>
      <w:tr w:rsidR="00EE4C64" w:rsidRPr="008E50DB" w14:paraId="55253D65" w14:textId="77777777" w:rsidTr="00EE4C64">
        <w:trPr>
          <w:cantSplit/>
        </w:trPr>
        <w:tc>
          <w:tcPr>
            <w:tcW w:w="1070" w:type="dxa"/>
            <w:shd w:val="pct10" w:color="auto" w:fill="FFFFFF"/>
          </w:tcPr>
          <w:p w14:paraId="0F3ECEA4" w14:textId="77777777" w:rsidR="00EE4C64" w:rsidRPr="00130964" w:rsidRDefault="00EE4C64" w:rsidP="003478C2">
            <w:pPr>
              <w:keepNext/>
              <w:spacing w:before="120"/>
              <w:jc w:val="center"/>
              <w:rPr>
                <w:b/>
              </w:rPr>
            </w:pPr>
            <w:bookmarkStart w:id="2" w:name="NeueVersion"/>
            <w:r w:rsidRPr="00130964">
              <w:rPr>
                <w:b/>
              </w:rPr>
              <w:t>Version</w:t>
            </w:r>
            <w:bookmarkEnd w:id="2"/>
          </w:p>
        </w:tc>
        <w:tc>
          <w:tcPr>
            <w:tcW w:w="1198" w:type="dxa"/>
            <w:shd w:val="pct10" w:color="auto" w:fill="FFFFFF"/>
          </w:tcPr>
          <w:p w14:paraId="778A2239" w14:textId="77777777" w:rsidR="00EE4C64" w:rsidRPr="00130964" w:rsidRDefault="00EE4C64" w:rsidP="003478C2">
            <w:pPr>
              <w:keepNext/>
              <w:spacing w:before="120"/>
              <w:jc w:val="center"/>
              <w:rPr>
                <w:b/>
              </w:rPr>
            </w:pPr>
            <w:r w:rsidRPr="00130964">
              <w:rPr>
                <w:b/>
              </w:rPr>
              <w:t>Datum</w:t>
            </w:r>
          </w:p>
        </w:tc>
        <w:tc>
          <w:tcPr>
            <w:tcW w:w="7088" w:type="dxa"/>
            <w:tcBorders>
              <w:bottom w:val="nil"/>
            </w:tcBorders>
            <w:shd w:val="pct10" w:color="auto" w:fill="FFFFFF"/>
          </w:tcPr>
          <w:p w14:paraId="094FCAD7" w14:textId="77777777" w:rsidR="00EE4C64" w:rsidRPr="00130964" w:rsidRDefault="00EE4C64" w:rsidP="003478C2">
            <w:pPr>
              <w:keepNext/>
              <w:spacing w:before="120"/>
              <w:jc w:val="left"/>
              <w:rPr>
                <w:b/>
              </w:rPr>
            </w:pPr>
            <w:r w:rsidRPr="00130964">
              <w:rPr>
                <w:b/>
              </w:rPr>
              <w:t>Änderung</w:t>
            </w:r>
          </w:p>
        </w:tc>
      </w:tr>
      <w:tr w:rsidR="00EE4C64" w:rsidRPr="00130964" w14:paraId="0369E0A5" w14:textId="77777777" w:rsidTr="00EE4C64">
        <w:trPr>
          <w:cantSplit/>
        </w:trPr>
        <w:tc>
          <w:tcPr>
            <w:tcW w:w="1070" w:type="dxa"/>
          </w:tcPr>
          <w:p w14:paraId="10B13ABD" w14:textId="77777777" w:rsidR="00EE4C64" w:rsidRPr="00130964" w:rsidRDefault="00EE4C64" w:rsidP="003478C2">
            <w:pPr>
              <w:pStyle w:val="Tabellentext"/>
              <w:jc w:val="center"/>
            </w:pPr>
            <w:r>
              <w:t>1</w:t>
            </w:r>
            <w:r w:rsidRPr="00130964">
              <w:t>.</w:t>
            </w:r>
            <w:r>
              <w:t>0</w:t>
            </w:r>
          </w:p>
        </w:tc>
        <w:tc>
          <w:tcPr>
            <w:tcW w:w="1198" w:type="dxa"/>
          </w:tcPr>
          <w:p w14:paraId="7A271F7A" w14:textId="77777777" w:rsidR="00EE4C64" w:rsidRPr="00130964" w:rsidRDefault="00EE4C64" w:rsidP="003478C2">
            <w:pPr>
              <w:pStyle w:val="Tabellentext"/>
              <w:jc w:val="center"/>
            </w:pPr>
            <w:r>
              <w:t>14.11.2013</w:t>
            </w:r>
          </w:p>
        </w:tc>
        <w:tc>
          <w:tcPr>
            <w:tcW w:w="7088" w:type="dxa"/>
          </w:tcPr>
          <w:p w14:paraId="49EF7BB6" w14:textId="77777777" w:rsidR="00EE4C64" w:rsidRPr="00130964" w:rsidRDefault="00EE4C64" w:rsidP="00BE61F3">
            <w:pPr>
              <w:pStyle w:val="Tabellentext"/>
            </w:pPr>
            <w:r w:rsidRPr="00130964">
              <w:t>Erste Erstellung</w:t>
            </w:r>
          </w:p>
        </w:tc>
      </w:tr>
      <w:tr w:rsidR="00EE4C64" w:rsidRPr="00130964" w14:paraId="696162CC" w14:textId="77777777" w:rsidTr="00EE4C64">
        <w:trPr>
          <w:cantSplit/>
        </w:trPr>
        <w:tc>
          <w:tcPr>
            <w:tcW w:w="1070" w:type="dxa"/>
          </w:tcPr>
          <w:p w14:paraId="0FDBC028" w14:textId="77777777" w:rsidR="00EE4C64" w:rsidRDefault="00EE4C64" w:rsidP="001C5062">
            <w:pPr>
              <w:pStyle w:val="Tabellentext"/>
              <w:jc w:val="center"/>
            </w:pPr>
            <w:r>
              <w:t>1.0</w:t>
            </w:r>
          </w:p>
        </w:tc>
        <w:tc>
          <w:tcPr>
            <w:tcW w:w="1198" w:type="dxa"/>
          </w:tcPr>
          <w:p w14:paraId="7C678A6E" w14:textId="77777777" w:rsidR="00EE4C64" w:rsidRDefault="00EE4C64" w:rsidP="001C5062">
            <w:pPr>
              <w:pStyle w:val="Tabellentext"/>
              <w:jc w:val="center"/>
            </w:pPr>
            <w:r>
              <w:t>15.01.2013</w:t>
            </w:r>
          </w:p>
        </w:tc>
        <w:tc>
          <w:tcPr>
            <w:tcW w:w="7088" w:type="dxa"/>
          </w:tcPr>
          <w:p w14:paraId="2B369E3D" w14:textId="77777777" w:rsidR="00EE4C64" w:rsidRPr="00130964" w:rsidRDefault="00EE4C64" w:rsidP="001C5062">
            <w:pPr>
              <w:pStyle w:val="Tabellentext"/>
            </w:pPr>
            <w:r>
              <w:t>Umstellung auf GKV-Kernprüfer</w:t>
            </w:r>
          </w:p>
        </w:tc>
      </w:tr>
      <w:tr w:rsidR="00EE4C64" w:rsidRPr="00130964" w14:paraId="6E057CCB" w14:textId="77777777" w:rsidTr="00EE4C64">
        <w:trPr>
          <w:cantSplit/>
        </w:trPr>
        <w:tc>
          <w:tcPr>
            <w:tcW w:w="1070" w:type="dxa"/>
          </w:tcPr>
          <w:p w14:paraId="581827BD" w14:textId="77777777" w:rsidR="00EE4C64" w:rsidRDefault="00EE4C64" w:rsidP="001C5062">
            <w:pPr>
              <w:pStyle w:val="Tabellentext"/>
              <w:jc w:val="center"/>
            </w:pPr>
            <w:r>
              <w:t>1.1</w:t>
            </w:r>
          </w:p>
        </w:tc>
        <w:tc>
          <w:tcPr>
            <w:tcW w:w="1198" w:type="dxa"/>
          </w:tcPr>
          <w:p w14:paraId="31B972A0" w14:textId="77777777" w:rsidR="00EE4C64" w:rsidRDefault="00EE4C64" w:rsidP="001C5062">
            <w:pPr>
              <w:pStyle w:val="Tabellentext"/>
              <w:jc w:val="center"/>
            </w:pPr>
            <w:r>
              <w:t>17.02.2014</w:t>
            </w:r>
          </w:p>
        </w:tc>
        <w:tc>
          <w:tcPr>
            <w:tcW w:w="7088" w:type="dxa"/>
          </w:tcPr>
          <w:p w14:paraId="326F2C5B" w14:textId="77777777" w:rsidR="00EE4C64" w:rsidRDefault="00EE4C64" w:rsidP="001C5062">
            <w:pPr>
              <w:pStyle w:val="Tabellentext"/>
            </w:pPr>
            <w:r>
              <w:t>Kapitel 1.2 ergänzt</w:t>
            </w:r>
          </w:p>
        </w:tc>
      </w:tr>
      <w:tr w:rsidR="00EE4C64" w:rsidRPr="00130964" w14:paraId="7B691F70" w14:textId="77777777" w:rsidTr="00EE4C64">
        <w:trPr>
          <w:cantSplit/>
        </w:trPr>
        <w:tc>
          <w:tcPr>
            <w:tcW w:w="1070" w:type="dxa"/>
          </w:tcPr>
          <w:p w14:paraId="63915A80" w14:textId="77777777" w:rsidR="00EE4C64" w:rsidRDefault="00EE4C64" w:rsidP="001C5062">
            <w:pPr>
              <w:pStyle w:val="Tabellentext"/>
              <w:jc w:val="center"/>
            </w:pPr>
            <w:r>
              <w:t>1.1</w:t>
            </w:r>
          </w:p>
        </w:tc>
        <w:tc>
          <w:tcPr>
            <w:tcW w:w="1198" w:type="dxa"/>
          </w:tcPr>
          <w:p w14:paraId="5A49C9EC" w14:textId="77777777" w:rsidR="00EE4C64" w:rsidRDefault="00EE4C64" w:rsidP="009712C6">
            <w:pPr>
              <w:pStyle w:val="Tabellentext"/>
              <w:jc w:val="center"/>
            </w:pPr>
            <w:r>
              <w:t>18.02.2014</w:t>
            </w:r>
          </w:p>
        </w:tc>
        <w:tc>
          <w:tcPr>
            <w:tcW w:w="7088" w:type="dxa"/>
          </w:tcPr>
          <w:p w14:paraId="5BD45260" w14:textId="77777777" w:rsidR="00EE4C64" w:rsidRDefault="00EE4C64" w:rsidP="003E383C">
            <w:pPr>
              <w:pStyle w:val="Tabellentext"/>
            </w:pPr>
            <w:r>
              <w:t>Einarbeitung der Anmerkungen vom 18.02.2014</w:t>
            </w:r>
          </w:p>
        </w:tc>
      </w:tr>
      <w:tr w:rsidR="00D57210" w:rsidRPr="00130964" w14:paraId="087C0AE0" w14:textId="77777777" w:rsidTr="00EE4C64">
        <w:trPr>
          <w:cantSplit/>
        </w:trPr>
        <w:tc>
          <w:tcPr>
            <w:tcW w:w="1070" w:type="dxa"/>
          </w:tcPr>
          <w:p w14:paraId="0AE8017A" w14:textId="77777777" w:rsidR="00D57210" w:rsidRDefault="00D57210" w:rsidP="001C5062">
            <w:pPr>
              <w:pStyle w:val="Tabellentext"/>
              <w:jc w:val="center"/>
            </w:pPr>
            <w:r>
              <w:t>2.0</w:t>
            </w:r>
          </w:p>
        </w:tc>
        <w:tc>
          <w:tcPr>
            <w:tcW w:w="1198" w:type="dxa"/>
          </w:tcPr>
          <w:p w14:paraId="018D6D7B" w14:textId="77777777" w:rsidR="00D57210" w:rsidRDefault="00D57210" w:rsidP="009712C6">
            <w:pPr>
              <w:pStyle w:val="Tabellentext"/>
              <w:jc w:val="center"/>
            </w:pPr>
            <w:r>
              <w:t>03.06.2014</w:t>
            </w:r>
          </w:p>
        </w:tc>
        <w:tc>
          <w:tcPr>
            <w:tcW w:w="7088" w:type="dxa"/>
          </w:tcPr>
          <w:p w14:paraId="29ADB817" w14:textId="77777777" w:rsidR="00D57210" w:rsidRDefault="00D57210" w:rsidP="003E383C">
            <w:pPr>
              <w:pStyle w:val="Tabellentext"/>
            </w:pPr>
            <w:r>
              <w:t>Stufe 2.1</w:t>
            </w:r>
          </w:p>
        </w:tc>
      </w:tr>
      <w:tr w:rsidR="001F3413" w:rsidRPr="00130964" w14:paraId="4963B5EC" w14:textId="77777777" w:rsidTr="00EE4C64">
        <w:trPr>
          <w:cantSplit/>
        </w:trPr>
        <w:tc>
          <w:tcPr>
            <w:tcW w:w="1070" w:type="dxa"/>
          </w:tcPr>
          <w:p w14:paraId="19B9DB0D" w14:textId="77777777" w:rsidR="001F3413" w:rsidRDefault="001F3413" w:rsidP="001C5062">
            <w:pPr>
              <w:pStyle w:val="Tabellentext"/>
              <w:jc w:val="center"/>
            </w:pPr>
            <w:r>
              <w:t>2.2</w:t>
            </w:r>
          </w:p>
        </w:tc>
        <w:tc>
          <w:tcPr>
            <w:tcW w:w="1198" w:type="dxa"/>
          </w:tcPr>
          <w:p w14:paraId="0A154F3D" w14:textId="77777777" w:rsidR="001F3413" w:rsidRDefault="001F3413" w:rsidP="009712C6">
            <w:pPr>
              <w:pStyle w:val="Tabellentext"/>
              <w:jc w:val="center"/>
            </w:pPr>
            <w:r>
              <w:t>05.09.2014</w:t>
            </w:r>
          </w:p>
        </w:tc>
        <w:tc>
          <w:tcPr>
            <w:tcW w:w="7088" w:type="dxa"/>
          </w:tcPr>
          <w:p w14:paraId="6E8D9A42" w14:textId="77777777" w:rsidR="001F3413" w:rsidRDefault="001F3413" w:rsidP="003E383C">
            <w:pPr>
              <w:pStyle w:val="Tabellentext"/>
            </w:pPr>
            <w:r>
              <w:t>Stufe 2.2</w:t>
            </w:r>
          </w:p>
        </w:tc>
      </w:tr>
      <w:tr w:rsidR="006D367A" w:rsidRPr="00130964" w14:paraId="023AF848" w14:textId="77777777" w:rsidTr="00EE4C64">
        <w:trPr>
          <w:cantSplit/>
        </w:trPr>
        <w:tc>
          <w:tcPr>
            <w:tcW w:w="1070" w:type="dxa"/>
          </w:tcPr>
          <w:p w14:paraId="1146FC2C" w14:textId="77777777" w:rsidR="006D367A" w:rsidRDefault="006D367A" w:rsidP="001C5062">
            <w:pPr>
              <w:pStyle w:val="Tabellentext"/>
              <w:jc w:val="center"/>
            </w:pPr>
            <w:r>
              <w:t>3.2</w:t>
            </w:r>
          </w:p>
        </w:tc>
        <w:tc>
          <w:tcPr>
            <w:tcW w:w="1198" w:type="dxa"/>
          </w:tcPr>
          <w:p w14:paraId="6B44EADD" w14:textId="77777777" w:rsidR="006D367A" w:rsidRDefault="00857C44" w:rsidP="009712C6">
            <w:pPr>
              <w:pStyle w:val="Tabellentext"/>
              <w:jc w:val="center"/>
            </w:pPr>
            <w:r>
              <w:t>13.11</w:t>
            </w:r>
            <w:r w:rsidR="006D367A">
              <w:t>.2014</w:t>
            </w:r>
          </w:p>
        </w:tc>
        <w:tc>
          <w:tcPr>
            <w:tcW w:w="7088" w:type="dxa"/>
          </w:tcPr>
          <w:p w14:paraId="4DF31A0B" w14:textId="77777777" w:rsidR="006D367A" w:rsidRDefault="006D367A" w:rsidP="003E383C">
            <w:pPr>
              <w:pStyle w:val="Tabellentext"/>
            </w:pPr>
            <w:r>
              <w:t>Stufe 3.2</w:t>
            </w:r>
          </w:p>
        </w:tc>
      </w:tr>
      <w:tr w:rsidR="00C6030D" w:rsidRPr="00130964" w14:paraId="1CFBAA71" w14:textId="77777777" w:rsidTr="00EE4C64">
        <w:trPr>
          <w:cantSplit/>
        </w:trPr>
        <w:tc>
          <w:tcPr>
            <w:tcW w:w="1070" w:type="dxa"/>
          </w:tcPr>
          <w:p w14:paraId="2B53A54B" w14:textId="77777777" w:rsidR="00C6030D" w:rsidRDefault="00C6030D" w:rsidP="001C5062">
            <w:pPr>
              <w:pStyle w:val="Tabellentext"/>
              <w:jc w:val="center"/>
            </w:pPr>
            <w:r>
              <w:t>3.3</w:t>
            </w:r>
          </w:p>
        </w:tc>
        <w:tc>
          <w:tcPr>
            <w:tcW w:w="1198" w:type="dxa"/>
          </w:tcPr>
          <w:p w14:paraId="42F8FE7F" w14:textId="77777777" w:rsidR="00C6030D" w:rsidRDefault="00C6030D" w:rsidP="009712C6">
            <w:pPr>
              <w:pStyle w:val="Tabellentext"/>
              <w:jc w:val="center"/>
            </w:pPr>
            <w:r>
              <w:t>11.12.2014</w:t>
            </w:r>
          </w:p>
        </w:tc>
        <w:tc>
          <w:tcPr>
            <w:tcW w:w="7088" w:type="dxa"/>
          </w:tcPr>
          <w:p w14:paraId="65482D38" w14:textId="77777777" w:rsidR="00C6030D" w:rsidRDefault="00C6030D" w:rsidP="003E383C">
            <w:pPr>
              <w:pStyle w:val="Tabellentext"/>
            </w:pPr>
            <w:r>
              <w:t>Stufe 3.2 R02</w:t>
            </w:r>
          </w:p>
        </w:tc>
      </w:tr>
      <w:tr w:rsidR="00C4424D" w:rsidRPr="00130964" w14:paraId="106C9AA5" w14:textId="77777777" w:rsidTr="00EE4C64">
        <w:trPr>
          <w:cantSplit/>
        </w:trPr>
        <w:tc>
          <w:tcPr>
            <w:tcW w:w="1070" w:type="dxa"/>
          </w:tcPr>
          <w:p w14:paraId="7DC67682" w14:textId="77777777" w:rsidR="00C4424D" w:rsidRDefault="00C4424D" w:rsidP="001C5062">
            <w:pPr>
              <w:pStyle w:val="Tabellentext"/>
              <w:jc w:val="center"/>
            </w:pPr>
            <w:r>
              <w:t>4.0</w:t>
            </w:r>
          </w:p>
        </w:tc>
        <w:tc>
          <w:tcPr>
            <w:tcW w:w="1198" w:type="dxa"/>
          </w:tcPr>
          <w:p w14:paraId="41BD41AD" w14:textId="77777777" w:rsidR="00C4424D" w:rsidRDefault="00C4424D" w:rsidP="009712C6">
            <w:pPr>
              <w:pStyle w:val="Tabellentext"/>
              <w:jc w:val="center"/>
            </w:pPr>
            <w:r>
              <w:t>18.03.2015</w:t>
            </w:r>
          </w:p>
        </w:tc>
        <w:tc>
          <w:tcPr>
            <w:tcW w:w="7088" w:type="dxa"/>
          </w:tcPr>
          <w:p w14:paraId="148D6BC8" w14:textId="77777777" w:rsidR="00C4424D" w:rsidRDefault="00C4424D" w:rsidP="003E383C">
            <w:pPr>
              <w:pStyle w:val="Tabellentext"/>
            </w:pPr>
            <w:r>
              <w:t>Änderungen an Plausibilitäten.</w:t>
            </w:r>
          </w:p>
        </w:tc>
      </w:tr>
      <w:tr w:rsidR="00F84B6B" w:rsidRPr="00130964" w14:paraId="363AB8D7" w14:textId="77777777" w:rsidTr="00EE4C64">
        <w:trPr>
          <w:cantSplit/>
        </w:trPr>
        <w:tc>
          <w:tcPr>
            <w:tcW w:w="1070" w:type="dxa"/>
          </w:tcPr>
          <w:p w14:paraId="31756E41" w14:textId="77777777" w:rsidR="00F84B6B" w:rsidRDefault="00F84B6B" w:rsidP="001C5062">
            <w:pPr>
              <w:pStyle w:val="Tabellentext"/>
              <w:jc w:val="center"/>
            </w:pPr>
            <w:r>
              <w:t>4.1</w:t>
            </w:r>
          </w:p>
        </w:tc>
        <w:tc>
          <w:tcPr>
            <w:tcW w:w="1198" w:type="dxa"/>
          </w:tcPr>
          <w:p w14:paraId="011383F1" w14:textId="77777777" w:rsidR="00F84B6B" w:rsidRDefault="00F84B6B" w:rsidP="009712C6">
            <w:pPr>
              <w:pStyle w:val="Tabellentext"/>
              <w:jc w:val="center"/>
            </w:pPr>
            <w:r>
              <w:t>20.07.2015</w:t>
            </w:r>
          </w:p>
        </w:tc>
        <w:tc>
          <w:tcPr>
            <w:tcW w:w="7088" w:type="dxa"/>
          </w:tcPr>
          <w:p w14:paraId="64B95D3C" w14:textId="77777777" w:rsidR="00F84B6B" w:rsidRDefault="00F84B6B" w:rsidP="003E383C">
            <w:pPr>
              <w:pStyle w:val="Tabellentext"/>
            </w:pPr>
            <w:r>
              <w:t>Änderungen am kontrollierten Vokabular.</w:t>
            </w:r>
          </w:p>
        </w:tc>
      </w:tr>
      <w:tr w:rsidR="00177DFB" w:rsidRPr="00130964" w14:paraId="003EB3FC" w14:textId="77777777" w:rsidTr="00EE4C64">
        <w:trPr>
          <w:cantSplit/>
        </w:trPr>
        <w:tc>
          <w:tcPr>
            <w:tcW w:w="1070" w:type="dxa"/>
          </w:tcPr>
          <w:p w14:paraId="05D1E095" w14:textId="77777777" w:rsidR="00177DFB" w:rsidRDefault="00177DFB" w:rsidP="001C5062">
            <w:pPr>
              <w:pStyle w:val="Tabellentext"/>
              <w:jc w:val="center"/>
            </w:pPr>
            <w:r>
              <w:t>4.2</w:t>
            </w:r>
          </w:p>
        </w:tc>
        <w:tc>
          <w:tcPr>
            <w:tcW w:w="1198" w:type="dxa"/>
          </w:tcPr>
          <w:p w14:paraId="5FA16AC0" w14:textId="77777777" w:rsidR="00177DFB" w:rsidRDefault="00177DFB" w:rsidP="009712C6">
            <w:pPr>
              <w:pStyle w:val="Tabellentext"/>
              <w:jc w:val="center"/>
            </w:pPr>
            <w:r>
              <w:t>22.10.2015</w:t>
            </w:r>
          </w:p>
        </w:tc>
        <w:tc>
          <w:tcPr>
            <w:tcW w:w="7088" w:type="dxa"/>
          </w:tcPr>
          <w:p w14:paraId="4E89318C" w14:textId="77777777" w:rsidR="00177DFB" w:rsidRDefault="00177DFB" w:rsidP="003E383C">
            <w:pPr>
              <w:pStyle w:val="Tabellentext"/>
            </w:pPr>
            <w:r>
              <w:t>Unterstützung Datensätze v03</w:t>
            </w:r>
          </w:p>
        </w:tc>
      </w:tr>
      <w:tr w:rsidR="00ED6007" w:rsidRPr="00130964" w14:paraId="31DA0590" w14:textId="77777777" w:rsidTr="00EE4C64">
        <w:trPr>
          <w:cantSplit/>
        </w:trPr>
        <w:tc>
          <w:tcPr>
            <w:tcW w:w="1070" w:type="dxa"/>
          </w:tcPr>
          <w:p w14:paraId="008B8226" w14:textId="77777777" w:rsidR="00ED6007" w:rsidRDefault="00ED6007" w:rsidP="001C5062">
            <w:pPr>
              <w:pStyle w:val="Tabellentext"/>
              <w:jc w:val="center"/>
            </w:pPr>
            <w:r>
              <w:t>5.0</w:t>
            </w:r>
          </w:p>
        </w:tc>
        <w:tc>
          <w:tcPr>
            <w:tcW w:w="1198" w:type="dxa"/>
          </w:tcPr>
          <w:p w14:paraId="030C96BE" w14:textId="77777777" w:rsidR="00ED6007" w:rsidRDefault="00ED6007" w:rsidP="009712C6">
            <w:pPr>
              <w:pStyle w:val="Tabellentext"/>
              <w:jc w:val="center"/>
            </w:pPr>
            <w:r>
              <w:t>20.01.2016</w:t>
            </w:r>
          </w:p>
        </w:tc>
        <w:tc>
          <w:tcPr>
            <w:tcW w:w="7088" w:type="dxa"/>
          </w:tcPr>
          <w:p w14:paraId="14FFBBF3" w14:textId="77777777" w:rsidR="00ED6007" w:rsidRDefault="00ED6007" w:rsidP="003E383C">
            <w:pPr>
              <w:pStyle w:val="Tabellentext"/>
            </w:pPr>
            <w:r>
              <w:t>Datensätze V03 korrigiert, Datensätze V02 entfernt.</w:t>
            </w:r>
          </w:p>
        </w:tc>
      </w:tr>
      <w:tr w:rsidR="004D2761" w:rsidRPr="00130964" w14:paraId="174DCA18" w14:textId="77777777" w:rsidTr="00EE4C64">
        <w:trPr>
          <w:cantSplit/>
        </w:trPr>
        <w:tc>
          <w:tcPr>
            <w:tcW w:w="1070" w:type="dxa"/>
          </w:tcPr>
          <w:p w14:paraId="14143D35" w14:textId="77777777" w:rsidR="004D2761" w:rsidRDefault="004D2761" w:rsidP="001C5062">
            <w:pPr>
              <w:pStyle w:val="Tabellentext"/>
              <w:jc w:val="center"/>
            </w:pPr>
            <w:r>
              <w:t>6.0</w:t>
            </w:r>
          </w:p>
        </w:tc>
        <w:tc>
          <w:tcPr>
            <w:tcW w:w="1198" w:type="dxa"/>
          </w:tcPr>
          <w:p w14:paraId="677CD033" w14:textId="77777777" w:rsidR="004D2761" w:rsidRDefault="004D2761" w:rsidP="009712C6">
            <w:pPr>
              <w:pStyle w:val="Tabellentext"/>
              <w:jc w:val="center"/>
            </w:pPr>
            <w:r>
              <w:t>16.05.2018</w:t>
            </w:r>
          </w:p>
        </w:tc>
        <w:tc>
          <w:tcPr>
            <w:tcW w:w="7088" w:type="dxa"/>
          </w:tcPr>
          <w:p w14:paraId="3A4C2C57" w14:textId="77777777" w:rsidR="004D2761" w:rsidRDefault="004D2761" w:rsidP="004D2761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EF6D6F" w:rsidRPr="00130964" w14:paraId="71FED49A" w14:textId="77777777" w:rsidTr="00EE4C64">
        <w:trPr>
          <w:cantSplit/>
        </w:trPr>
        <w:tc>
          <w:tcPr>
            <w:tcW w:w="1070" w:type="dxa"/>
          </w:tcPr>
          <w:p w14:paraId="1E4EAEF2" w14:textId="77777777" w:rsidR="00EF6D6F" w:rsidRDefault="00EF6D6F" w:rsidP="00EF6D6F">
            <w:pPr>
              <w:pStyle w:val="Tabellentext"/>
              <w:jc w:val="center"/>
            </w:pPr>
            <w:r>
              <w:t>7.0</w:t>
            </w:r>
          </w:p>
        </w:tc>
        <w:tc>
          <w:tcPr>
            <w:tcW w:w="1198" w:type="dxa"/>
          </w:tcPr>
          <w:p w14:paraId="4B9A448B" w14:textId="77777777" w:rsidR="00EF6D6F" w:rsidRDefault="00EF6D6F" w:rsidP="00EF6D6F">
            <w:pPr>
              <w:pStyle w:val="Tabellentext"/>
              <w:jc w:val="center"/>
            </w:pPr>
            <w:r>
              <w:t>21.02.2019</w:t>
            </w:r>
          </w:p>
        </w:tc>
        <w:tc>
          <w:tcPr>
            <w:tcW w:w="7088" w:type="dxa"/>
          </w:tcPr>
          <w:p w14:paraId="78445F09" w14:textId="77777777" w:rsidR="00EF6D6F" w:rsidRDefault="00EF6D6F" w:rsidP="00EF6D6F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587B83" w:rsidRPr="00130964" w14:paraId="1CA1B109" w14:textId="77777777" w:rsidTr="00EE4C64">
        <w:trPr>
          <w:cantSplit/>
        </w:trPr>
        <w:tc>
          <w:tcPr>
            <w:tcW w:w="1070" w:type="dxa"/>
          </w:tcPr>
          <w:p w14:paraId="582F0D5B" w14:textId="77777777" w:rsidR="00587B83" w:rsidRDefault="00587B83" w:rsidP="00EF6D6F">
            <w:pPr>
              <w:pStyle w:val="Tabellentext"/>
              <w:jc w:val="center"/>
            </w:pPr>
            <w:r>
              <w:t>8.0</w:t>
            </w:r>
          </w:p>
        </w:tc>
        <w:tc>
          <w:tcPr>
            <w:tcW w:w="1198" w:type="dxa"/>
          </w:tcPr>
          <w:p w14:paraId="20204E2D" w14:textId="77777777" w:rsidR="00587B83" w:rsidRDefault="00587B83" w:rsidP="00EF6D6F">
            <w:pPr>
              <w:pStyle w:val="Tabellentext"/>
              <w:jc w:val="center"/>
            </w:pPr>
            <w:r>
              <w:t>15.07.2020</w:t>
            </w:r>
          </w:p>
        </w:tc>
        <w:tc>
          <w:tcPr>
            <w:tcW w:w="7088" w:type="dxa"/>
          </w:tcPr>
          <w:p w14:paraId="1263E054" w14:textId="77777777" w:rsidR="00587B83" w:rsidRDefault="00587B83" w:rsidP="00EF6D6F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565B76" w:rsidRPr="00130964" w14:paraId="098474D5" w14:textId="77777777" w:rsidTr="00EE4C64">
        <w:trPr>
          <w:cantSplit/>
        </w:trPr>
        <w:tc>
          <w:tcPr>
            <w:tcW w:w="1070" w:type="dxa"/>
          </w:tcPr>
          <w:p w14:paraId="02117ACB" w14:textId="77777777" w:rsidR="00565B76" w:rsidRDefault="00565B76" w:rsidP="00EF6D6F">
            <w:pPr>
              <w:pStyle w:val="Tabellentext"/>
              <w:jc w:val="center"/>
            </w:pPr>
            <w:r>
              <w:t>9.0</w:t>
            </w:r>
          </w:p>
        </w:tc>
        <w:tc>
          <w:tcPr>
            <w:tcW w:w="1198" w:type="dxa"/>
          </w:tcPr>
          <w:p w14:paraId="73A06D06" w14:textId="77777777" w:rsidR="00565B76" w:rsidRDefault="00565B76" w:rsidP="00EF6D6F">
            <w:pPr>
              <w:pStyle w:val="Tabellentext"/>
              <w:jc w:val="center"/>
            </w:pPr>
            <w:r>
              <w:t>10.03.2021</w:t>
            </w:r>
          </w:p>
        </w:tc>
        <w:tc>
          <w:tcPr>
            <w:tcW w:w="7088" w:type="dxa"/>
          </w:tcPr>
          <w:p w14:paraId="6C83709F" w14:textId="77777777" w:rsidR="00565B76" w:rsidRDefault="00565B76" w:rsidP="00EF6D6F">
            <w:pPr>
              <w:pStyle w:val="Tabellentext"/>
            </w:pPr>
            <w:r>
              <w:t>Änderungen am kontrollierten Vokabular. Änderungen an Plausibilitäten.</w:t>
            </w:r>
          </w:p>
        </w:tc>
      </w:tr>
      <w:tr w:rsidR="002A629A" w:rsidRPr="00130964" w14:paraId="215ECC05" w14:textId="77777777" w:rsidTr="00EE4C64">
        <w:trPr>
          <w:cantSplit/>
        </w:trPr>
        <w:tc>
          <w:tcPr>
            <w:tcW w:w="1070" w:type="dxa"/>
          </w:tcPr>
          <w:p w14:paraId="3982C69A" w14:textId="77777777" w:rsidR="002A629A" w:rsidRDefault="002A629A" w:rsidP="002A629A">
            <w:pPr>
              <w:pStyle w:val="Tabellentext"/>
              <w:jc w:val="center"/>
            </w:pPr>
            <w:r>
              <w:t>10.0</w:t>
            </w:r>
          </w:p>
        </w:tc>
        <w:tc>
          <w:tcPr>
            <w:tcW w:w="1198" w:type="dxa"/>
          </w:tcPr>
          <w:p w14:paraId="6909D6C3" w14:textId="77777777" w:rsidR="002A629A" w:rsidRDefault="002A629A" w:rsidP="002A629A">
            <w:pPr>
              <w:pStyle w:val="Tabellentext"/>
              <w:jc w:val="center"/>
            </w:pPr>
            <w:r>
              <w:t>18.08.2022</w:t>
            </w:r>
          </w:p>
        </w:tc>
        <w:tc>
          <w:tcPr>
            <w:tcW w:w="7088" w:type="dxa"/>
          </w:tcPr>
          <w:p w14:paraId="3980E85B" w14:textId="45367FE3" w:rsidR="002A629A" w:rsidRDefault="002A629A" w:rsidP="002A629A">
            <w:pPr>
              <w:pStyle w:val="Tabellentext"/>
            </w:pPr>
            <w:r>
              <w:t>Anpassungen aufgrund neuer Java Version 11.</w:t>
            </w:r>
          </w:p>
        </w:tc>
      </w:tr>
      <w:tr w:rsidR="004654EC" w:rsidRPr="00130964" w14:paraId="3CEA205B" w14:textId="77777777" w:rsidTr="00EE4C64">
        <w:trPr>
          <w:cantSplit/>
        </w:trPr>
        <w:tc>
          <w:tcPr>
            <w:tcW w:w="1070" w:type="dxa"/>
          </w:tcPr>
          <w:p w14:paraId="045AEBE0" w14:textId="619D94E6" w:rsidR="004654EC" w:rsidRDefault="004654EC" w:rsidP="002A629A">
            <w:pPr>
              <w:pStyle w:val="Tabellentext"/>
              <w:jc w:val="center"/>
            </w:pPr>
            <w:r>
              <w:t>11.0</w:t>
            </w:r>
          </w:p>
        </w:tc>
        <w:tc>
          <w:tcPr>
            <w:tcW w:w="1198" w:type="dxa"/>
          </w:tcPr>
          <w:p w14:paraId="2F17AC8B" w14:textId="31825278" w:rsidR="004654EC" w:rsidRDefault="004654EC" w:rsidP="002A629A">
            <w:pPr>
              <w:pStyle w:val="Tabellentext"/>
              <w:jc w:val="center"/>
            </w:pPr>
            <w:r>
              <w:t>24.03.2023</w:t>
            </w:r>
          </w:p>
        </w:tc>
        <w:tc>
          <w:tcPr>
            <w:tcW w:w="7088" w:type="dxa"/>
          </w:tcPr>
          <w:p w14:paraId="3A4324DE" w14:textId="4FB5DA3E" w:rsidR="004654EC" w:rsidRDefault="004654EC" w:rsidP="002A629A">
            <w:pPr>
              <w:pStyle w:val="Tabellentext"/>
            </w:pPr>
            <w:r>
              <w:t>Anpassung DBAN013 und G</w:t>
            </w:r>
            <w:r w:rsidR="00414D36">
              <w:t>ü</w:t>
            </w:r>
            <w:r>
              <w:t>ltigkeitszeitraum für Länderkennzeichen „SD“</w:t>
            </w:r>
          </w:p>
        </w:tc>
      </w:tr>
      <w:tr w:rsidR="005A7EEF" w:rsidRPr="00130964" w14:paraId="12143746" w14:textId="77777777" w:rsidTr="00EE4C64">
        <w:trPr>
          <w:cantSplit/>
        </w:trPr>
        <w:tc>
          <w:tcPr>
            <w:tcW w:w="1070" w:type="dxa"/>
          </w:tcPr>
          <w:p w14:paraId="00E9956E" w14:textId="1E2CD5ED" w:rsidR="005A7EEF" w:rsidRDefault="005A7EEF" w:rsidP="005A7EEF">
            <w:pPr>
              <w:pStyle w:val="Tabellentext"/>
              <w:jc w:val="center"/>
            </w:pPr>
            <w:r>
              <w:t>12.0</w:t>
            </w:r>
          </w:p>
        </w:tc>
        <w:tc>
          <w:tcPr>
            <w:tcW w:w="1198" w:type="dxa"/>
          </w:tcPr>
          <w:p w14:paraId="1C165802" w14:textId="0F8F9EC9" w:rsidR="005A7EEF" w:rsidRDefault="005A7EEF" w:rsidP="005A7EEF">
            <w:pPr>
              <w:pStyle w:val="Tabellentext"/>
              <w:jc w:val="center"/>
            </w:pPr>
            <w:r>
              <w:t>27.07.2023</w:t>
            </w:r>
          </w:p>
        </w:tc>
        <w:tc>
          <w:tcPr>
            <w:tcW w:w="7088" w:type="dxa"/>
          </w:tcPr>
          <w:p w14:paraId="203AFD4D" w14:textId="47F3C27D" w:rsidR="005A7EEF" w:rsidRDefault="005A7EEF" w:rsidP="005A7EEF">
            <w:pPr>
              <w:pStyle w:val="Tabellentext"/>
            </w:pPr>
            <w:r>
              <w:t xml:space="preserve">Anpassungen DBAN020, </w:t>
            </w:r>
            <w:r w:rsidR="004502B5" w:rsidRPr="004502B5">
              <w:t>Änderungen an gesonderte</w:t>
            </w:r>
            <w:r w:rsidR="004502B5">
              <w:t>r</w:t>
            </w:r>
            <w:r w:rsidR="004502B5" w:rsidRPr="004502B5">
              <w:t xml:space="preserve"> Absendernummer im KODS, VLDS,NLDS</w:t>
            </w:r>
            <w:r>
              <w:t xml:space="preserve">, </w:t>
            </w:r>
            <w:r w:rsidRPr="005A7EEF">
              <w:t>Datens</w:t>
            </w:r>
            <w:r>
              <w:t>a</w:t>
            </w:r>
            <w:r w:rsidRPr="005A7EEF">
              <w:t>tze V0</w:t>
            </w:r>
            <w:r>
              <w:t>4 hinzugefügt</w:t>
            </w:r>
          </w:p>
        </w:tc>
      </w:tr>
      <w:tr w:rsidR="00730916" w:rsidRPr="00130964" w14:paraId="041416E3" w14:textId="77777777" w:rsidTr="00EE4C64">
        <w:trPr>
          <w:cantSplit/>
        </w:trPr>
        <w:tc>
          <w:tcPr>
            <w:tcW w:w="1070" w:type="dxa"/>
          </w:tcPr>
          <w:p w14:paraId="3D727E66" w14:textId="0D9D52F4" w:rsidR="00730916" w:rsidRDefault="00730916" w:rsidP="005A7EEF">
            <w:pPr>
              <w:pStyle w:val="Tabellentext"/>
              <w:jc w:val="center"/>
            </w:pPr>
            <w:r>
              <w:lastRenderedPageBreak/>
              <w:t>12.1</w:t>
            </w:r>
          </w:p>
        </w:tc>
        <w:tc>
          <w:tcPr>
            <w:tcW w:w="1198" w:type="dxa"/>
          </w:tcPr>
          <w:p w14:paraId="6C67DBC7" w14:textId="24A0CFD4" w:rsidR="00730916" w:rsidRDefault="00730916" w:rsidP="005A7EEF">
            <w:pPr>
              <w:pStyle w:val="Tabellentext"/>
              <w:jc w:val="center"/>
            </w:pPr>
            <w:r>
              <w:t>25.08.2023</w:t>
            </w:r>
          </w:p>
        </w:tc>
        <w:tc>
          <w:tcPr>
            <w:tcW w:w="7088" w:type="dxa"/>
          </w:tcPr>
          <w:p w14:paraId="6767617E" w14:textId="0E8776A3" w:rsidR="00730916" w:rsidRDefault="00730916" w:rsidP="005A7EEF">
            <w:pPr>
              <w:pStyle w:val="Tabellentext"/>
            </w:pPr>
            <w:r>
              <w:t>Die Plausibilitäten</w:t>
            </w:r>
            <w:r w:rsidRPr="00730916">
              <w:t xml:space="preserve"> DSAB020, DSEU020 und DSNE020</w:t>
            </w:r>
            <w:r>
              <w:t xml:space="preserve"> werden nicht mehr geprüft.</w:t>
            </w:r>
          </w:p>
        </w:tc>
      </w:tr>
      <w:tr w:rsidR="00AA1491" w:rsidRPr="00130964" w14:paraId="2AFD4089" w14:textId="77777777" w:rsidTr="00EE4C64">
        <w:trPr>
          <w:cantSplit/>
        </w:trPr>
        <w:tc>
          <w:tcPr>
            <w:tcW w:w="1070" w:type="dxa"/>
          </w:tcPr>
          <w:p w14:paraId="20729FD8" w14:textId="44392AAA" w:rsidR="00AA1491" w:rsidRDefault="00AA1491" w:rsidP="00AA1491">
            <w:pPr>
              <w:pStyle w:val="Tabellentext"/>
              <w:jc w:val="center"/>
            </w:pPr>
            <w:r>
              <w:t>12.2</w:t>
            </w:r>
          </w:p>
        </w:tc>
        <w:tc>
          <w:tcPr>
            <w:tcW w:w="1198" w:type="dxa"/>
          </w:tcPr>
          <w:p w14:paraId="686AE893" w14:textId="28476E7F" w:rsidR="00AA1491" w:rsidRDefault="00AA1491" w:rsidP="00AA1491">
            <w:pPr>
              <w:pStyle w:val="Tabellentext"/>
              <w:jc w:val="center"/>
            </w:pPr>
            <w:r>
              <w:t>23.01.2024</w:t>
            </w:r>
          </w:p>
        </w:tc>
        <w:tc>
          <w:tcPr>
            <w:tcW w:w="7088" w:type="dxa"/>
          </w:tcPr>
          <w:p w14:paraId="68694EB4" w14:textId="6A95B728" w:rsidR="00AA1491" w:rsidRDefault="00AA1491" w:rsidP="00AA1491">
            <w:pPr>
              <w:pStyle w:val="Tabellentext"/>
            </w:pPr>
            <w:r>
              <w:t>Die Plausibilitäten</w:t>
            </w:r>
            <w:r w:rsidRPr="00730916">
              <w:t xml:space="preserve"> </w:t>
            </w:r>
            <w:r>
              <w:t>DBEN705, DBEN706, DBEN710, DBEN711, DBEN716, DBEN717 und DBEN718 ausgebaut.</w:t>
            </w:r>
          </w:p>
        </w:tc>
      </w:tr>
      <w:tr w:rsidR="006E3D48" w:rsidRPr="00130964" w14:paraId="689D3B48" w14:textId="77777777" w:rsidTr="00EE4C64">
        <w:trPr>
          <w:cantSplit/>
        </w:trPr>
        <w:tc>
          <w:tcPr>
            <w:tcW w:w="1070" w:type="dxa"/>
          </w:tcPr>
          <w:p w14:paraId="21DBE2B3" w14:textId="62D5BFBD" w:rsidR="006E3D48" w:rsidRDefault="006E3D48" w:rsidP="00AA1491">
            <w:pPr>
              <w:pStyle w:val="Tabellentext"/>
              <w:jc w:val="center"/>
            </w:pPr>
            <w:r>
              <w:t>12.3</w:t>
            </w:r>
          </w:p>
        </w:tc>
        <w:tc>
          <w:tcPr>
            <w:tcW w:w="1198" w:type="dxa"/>
          </w:tcPr>
          <w:p w14:paraId="0B94BD34" w14:textId="63CE15C6" w:rsidR="006E3D48" w:rsidRDefault="006E3D48" w:rsidP="00AA1491">
            <w:pPr>
              <w:pStyle w:val="Tabellentext"/>
              <w:jc w:val="center"/>
            </w:pPr>
            <w:r>
              <w:t>11.12.2024</w:t>
            </w:r>
          </w:p>
        </w:tc>
        <w:tc>
          <w:tcPr>
            <w:tcW w:w="7088" w:type="dxa"/>
          </w:tcPr>
          <w:p w14:paraId="642B3500" w14:textId="135BDCD6" w:rsidR="00870C6D" w:rsidRDefault="006E3D48" w:rsidP="00870C6D">
            <w:pPr>
              <w:pStyle w:val="Tabellentext"/>
            </w:pPr>
            <w:r w:rsidRPr="006E3D48">
              <w:t>Die Plausibilitäten</w:t>
            </w:r>
            <w:r w:rsidR="00870C6D">
              <w:t xml:space="preserve"> </w:t>
            </w:r>
            <w:r>
              <w:t>für Datensatz V4.6 implementiert bzw. geänder</w:t>
            </w:r>
            <w:r w:rsidR="00870C6D">
              <w:t>t:</w:t>
            </w:r>
            <w:r w:rsidR="00870C6D">
              <w:br/>
              <w:t>DBEN045 GEÄNDERT</w:t>
            </w:r>
            <w:r w:rsidR="00870C6D">
              <w:br/>
              <w:t>DBEN046 NEU</w:t>
            </w:r>
            <w:r w:rsidR="00870C6D">
              <w:br/>
              <w:t>DBEN761 GEÄNDERT</w:t>
            </w:r>
            <w:r w:rsidR="00870C6D">
              <w:br/>
              <w:t>DBEN762 NEU</w:t>
            </w:r>
            <w:r w:rsidR="00870C6D">
              <w:br/>
              <w:t>DBSA040 GEÄNDERT</w:t>
            </w:r>
            <w:r w:rsidR="00870C6D">
              <w:br/>
              <w:t>DBSA041 NEU</w:t>
            </w:r>
          </w:p>
        </w:tc>
      </w:tr>
      <w:tr w:rsidR="00E17C93" w:rsidRPr="00130964" w14:paraId="3361A288" w14:textId="77777777" w:rsidTr="00EE4C64">
        <w:trPr>
          <w:cantSplit/>
        </w:trPr>
        <w:tc>
          <w:tcPr>
            <w:tcW w:w="1070" w:type="dxa"/>
          </w:tcPr>
          <w:p w14:paraId="6B368914" w14:textId="17ECDDD5" w:rsidR="00E17C93" w:rsidRDefault="00E17C93" w:rsidP="00AA1491">
            <w:pPr>
              <w:pStyle w:val="Tabellentext"/>
              <w:jc w:val="center"/>
            </w:pPr>
            <w:r>
              <w:t>12.4</w:t>
            </w:r>
          </w:p>
        </w:tc>
        <w:tc>
          <w:tcPr>
            <w:tcW w:w="1198" w:type="dxa"/>
          </w:tcPr>
          <w:p w14:paraId="2635A812" w14:textId="050C6730" w:rsidR="00E17C93" w:rsidRDefault="00E17C93" w:rsidP="00AA1491">
            <w:pPr>
              <w:pStyle w:val="Tabellentext"/>
              <w:jc w:val="center"/>
            </w:pPr>
            <w:r>
              <w:t>28.01.2026</w:t>
            </w:r>
          </w:p>
        </w:tc>
        <w:tc>
          <w:tcPr>
            <w:tcW w:w="7088" w:type="dxa"/>
          </w:tcPr>
          <w:p w14:paraId="737D9247" w14:textId="5649C1D8" w:rsidR="00E17C93" w:rsidRPr="006E3D48" w:rsidRDefault="00E17C93" w:rsidP="00870C6D">
            <w:pPr>
              <w:pStyle w:val="Tabellentext"/>
            </w:pPr>
            <w:r>
              <w:t xml:space="preserve">Log4j aufgrund von Security </w:t>
            </w:r>
            <w:proofErr w:type="spellStart"/>
            <w:r>
              <w:t>Issues</w:t>
            </w:r>
            <w:proofErr w:type="spellEnd"/>
            <w:r>
              <w:t xml:space="preserve"> von 2.18.0 auf 2.25.3 angehoben</w:t>
            </w:r>
          </w:p>
        </w:tc>
      </w:tr>
    </w:tbl>
    <w:p w14:paraId="52563F12" w14:textId="4E3D45DE" w:rsidR="00FB2011" w:rsidRDefault="00FB2011">
      <w:pPr>
        <w:spacing w:after="0"/>
        <w:jc w:val="left"/>
        <w:rPr>
          <w:b/>
          <w:bCs/>
          <w:sz w:val="52"/>
        </w:rPr>
      </w:pPr>
      <w:bookmarkStart w:id="3" w:name="Inhaltsverzeichnis"/>
    </w:p>
    <w:p w14:paraId="3B58656A" w14:textId="77777777" w:rsidR="00730916" w:rsidRDefault="00730916">
      <w:pPr>
        <w:spacing w:after="0"/>
        <w:jc w:val="left"/>
        <w:rPr>
          <w:b/>
          <w:bCs/>
          <w:sz w:val="52"/>
        </w:rPr>
      </w:pPr>
      <w:r>
        <w:rPr>
          <w:sz w:val="52"/>
        </w:rPr>
        <w:br w:type="page"/>
      </w:r>
    </w:p>
    <w:p w14:paraId="51BE875B" w14:textId="579CF463" w:rsidR="00BE61F3" w:rsidRDefault="00BE61F3" w:rsidP="00BE61F3">
      <w:pPr>
        <w:pStyle w:val="Beschriftung"/>
        <w:jc w:val="center"/>
        <w:rPr>
          <w:sz w:val="52"/>
        </w:rPr>
      </w:pPr>
      <w:r>
        <w:rPr>
          <w:sz w:val="52"/>
        </w:rPr>
        <w:lastRenderedPageBreak/>
        <w:t>Inhaltsverzeichnis</w:t>
      </w:r>
      <w:bookmarkEnd w:id="3"/>
    </w:p>
    <w:p w14:paraId="25007DC9" w14:textId="466E7D06" w:rsidR="006E41E5" w:rsidRDefault="00BE61F3">
      <w:pPr>
        <w:pStyle w:val="Verzeichnis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rPr>
          <w:caps/>
        </w:rPr>
        <w:fldChar w:fldCharType="begin"/>
      </w:r>
      <w:r>
        <w:instrText xml:space="preserve"> TOC \o "1-4" </w:instrText>
      </w:r>
      <w:r>
        <w:rPr>
          <w:caps/>
        </w:rPr>
        <w:fldChar w:fldCharType="separate"/>
      </w:r>
      <w:r w:rsidR="006E41E5">
        <w:t>Tabellenverzeichnis</w:t>
      </w:r>
      <w:r w:rsidR="006E41E5">
        <w:tab/>
      </w:r>
      <w:r w:rsidR="006E41E5">
        <w:fldChar w:fldCharType="begin"/>
      </w:r>
      <w:r w:rsidR="006E41E5">
        <w:instrText xml:space="preserve"> PAGEREF _Toc184835091 \h </w:instrText>
      </w:r>
      <w:r w:rsidR="006E41E5">
        <w:fldChar w:fldCharType="separate"/>
      </w:r>
      <w:r w:rsidR="000B2E41">
        <w:t>4</w:t>
      </w:r>
      <w:r w:rsidR="006E41E5">
        <w:fldChar w:fldCharType="end"/>
      </w:r>
    </w:p>
    <w:p w14:paraId="1EE66109" w14:textId="1D028611" w:rsidR="006E41E5" w:rsidRDefault="006E41E5">
      <w:pPr>
        <w:pStyle w:val="Verzeichnis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  <w:tab/>
      </w:r>
      <w:r>
        <w:t>Einleitung</w:t>
      </w:r>
      <w:r>
        <w:tab/>
      </w:r>
      <w:r>
        <w:fldChar w:fldCharType="begin"/>
      </w:r>
      <w:r>
        <w:instrText xml:space="preserve"> PAGEREF _Toc184835092 \h </w:instrText>
      </w:r>
      <w:r>
        <w:fldChar w:fldCharType="separate"/>
      </w:r>
      <w:r w:rsidR="000B2E41">
        <w:t>5</w:t>
      </w:r>
      <w:r>
        <w:fldChar w:fldCharType="end"/>
      </w:r>
    </w:p>
    <w:p w14:paraId="07256805" w14:textId="52EFBA73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1.1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Zweck (des Dokuments)</w:t>
      </w:r>
      <w:r>
        <w:tab/>
      </w:r>
      <w:r>
        <w:fldChar w:fldCharType="begin"/>
      </w:r>
      <w:r>
        <w:instrText xml:space="preserve"> PAGEREF _Toc184835093 \h </w:instrText>
      </w:r>
      <w:r>
        <w:fldChar w:fldCharType="separate"/>
      </w:r>
      <w:r w:rsidR="000B2E41">
        <w:t>5</w:t>
      </w:r>
      <w:r>
        <w:fldChar w:fldCharType="end"/>
      </w:r>
    </w:p>
    <w:p w14:paraId="411441D0" w14:textId="4C95CBC0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1.2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Umfang (des Softwareprodukts)</w:t>
      </w:r>
      <w:r>
        <w:tab/>
      </w:r>
      <w:r>
        <w:fldChar w:fldCharType="begin"/>
      </w:r>
      <w:r>
        <w:instrText xml:space="preserve"> PAGEREF _Toc184835094 \h </w:instrText>
      </w:r>
      <w:r>
        <w:fldChar w:fldCharType="separate"/>
      </w:r>
      <w:r w:rsidR="000B2E41">
        <w:t>5</w:t>
      </w:r>
      <w:r>
        <w:fldChar w:fldCharType="end"/>
      </w:r>
    </w:p>
    <w:p w14:paraId="412D92AB" w14:textId="568DDF0D" w:rsidR="006E41E5" w:rsidRDefault="006E41E5">
      <w:pPr>
        <w:pStyle w:val="Verzeichnis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  <w:tab/>
      </w:r>
      <w:r>
        <w:t>Benutzeranleitung</w:t>
      </w:r>
      <w:r>
        <w:tab/>
      </w:r>
      <w:r>
        <w:fldChar w:fldCharType="begin"/>
      </w:r>
      <w:r>
        <w:instrText xml:space="preserve"> PAGEREF _Toc184835095 \h </w:instrText>
      </w:r>
      <w:r>
        <w:fldChar w:fldCharType="separate"/>
      </w:r>
      <w:r w:rsidR="000B2E41">
        <w:t>6</w:t>
      </w:r>
      <w:r>
        <w:fldChar w:fldCharType="end"/>
      </w:r>
    </w:p>
    <w:p w14:paraId="0C607640" w14:textId="34D1C47F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2.1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Benutzer</w:t>
      </w:r>
      <w:r>
        <w:tab/>
      </w:r>
      <w:r>
        <w:fldChar w:fldCharType="begin"/>
      </w:r>
      <w:r>
        <w:instrText xml:space="preserve"> PAGEREF _Toc184835096 \h </w:instrText>
      </w:r>
      <w:r>
        <w:fldChar w:fldCharType="separate"/>
      </w:r>
      <w:r w:rsidR="000B2E41">
        <w:t>6</w:t>
      </w:r>
      <w:r>
        <w:fldChar w:fldCharType="end"/>
      </w:r>
    </w:p>
    <w:p w14:paraId="6BA53DB4" w14:textId="40FBE75E" w:rsidR="006E41E5" w:rsidRDefault="006E41E5">
      <w:pPr>
        <w:pStyle w:val="Verzeichnis2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t>2.2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>
        <w:t>Anwendungsschritte</w:t>
      </w:r>
      <w:r>
        <w:tab/>
      </w:r>
      <w:r>
        <w:fldChar w:fldCharType="begin"/>
      </w:r>
      <w:r>
        <w:instrText xml:space="preserve"> PAGEREF _Toc184835097 \h </w:instrText>
      </w:r>
      <w:r>
        <w:fldChar w:fldCharType="separate"/>
      </w:r>
      <w:r w:rsidR="000B2E41">
        <w:t>6</w:t>
      </w:r>
      <w:r>
        <w:fldChar w:fldCharType="end"/>
      </w:r>
    </w:p>
    <w:p w14:paraId="3D3D1508" w14:textId="4AA97A84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BEA-Kernprüfsystem installieren</w:t>
      </w:r>
      <w:r>
        <w:tab/>
      </w:r>
      <w:r>
        <w:fldChar w:fldCharType="begin"/>
      </w:r>
      <w:r>
        <w:instrText xml:space="preserve"> PAGEREF _Toc184835098 \h </w:instrText>
      </w:r>
      <w:r>
        <w:fldChar w:fldCharType="separate"/>
      </w:r>
      <w:r w:rsidR="000B2E41">
        <w:t>6</w:t>
      </w:r>
      <w:r>
        <w:fldChar w:fldCharType="end"/>
      </w:r>
    </w:p>
    <w:p w14:paraId="6B5CAA72" w14:textId="1081D645" w:rsidR="006E41E5" w:rsidRDefault="006E41E5">
      <w:pPr>
        <w:pStyle w:val="Verzeichnis4"/>
        <w:rPr>
          <w:rFonts w:asciiTheme="minorHAnsi" w:eastAsiaTheme="minorEastAsia" w:hAnsiTheme="minorHAnsi" w:cstheme="minorBidi"/>
          <w:sz w:val="22"/>
          <w:szCs w:val="22"/>
        </w:rPr>
      </w:pPr>
      <w:r>
        <w:t>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Installationspaket</w:t>
      </w:r>
      <w:r>
        <w:tab/>
      </w:r>
      <w:r>
        <w:fldChar w:fldCharType="begin"/>
      </w:r>
      <w:r>
        <w:instrText xml:space="preserve"> PAGEREF _Toc184835099 \h </w:instrText>
      </w:r>
      <w:r>
        <w:fldChar w:fldCharType="separate"/>
      </w:r>
      <w:r w:rsidR="000B2E41">
        <w:t>6</w:t>
      </w:r>
      <w:r>
        <w:fldChar w:fldCharType="end"/>
      </w:r>
    </w:p>
    <w:p w14:paraId="5D03CFBF" w14:textId="57D75A95" w:rsidR="006E41E5" w:rsidRDefault="006E41E5">
      <w:pPr>
        <w:pStyle w:val="Verzeichnis4"/>
        <w:rPr>
          <w:rFonts w:asciiTheme="minorHAnsi" w:eastAsiaTheme="minorEastAsia" w:hAnsiTheme="minorHAnsi" w:cstheme="minorBidi"/>
          <w:sz w:val="22"/>
          <w:szCs w:val="22"/>
        </w:rPr>
      </w:pPr>
      <w:r>
        <w:t>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Programm-Layout</w:t>
      </w:r>
      <w:r>
        <w:tab/>
      </w:r>
      <w:r>
        <w:fldChar w:fldCharType="begin"/>
      </w:r>
      <w:r>
        <w:instrText xml:space="preserve"> PAGEREF _Toc184835100 \h </w:instrText>
      </w:r>
      <w:r>
        <w:fldChar w:fldCharType="separate"/>
      </w:r>
      <w:r w:rsidR="000B2E41">
        <w:t>7</w:t>
      </w:r>
      <w:r>
        <w:fldChar w:fldCharType="end"/>
      </w:r>
    </w:p>
    <w:p w14:paraId="7645C7CC" w14:textId="4CE9AAD9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Testdaten konfigurieren</w:t>
      </w:r>
      <w:r>
        <w:tab/>
      </w:r>
      <w:r>
        <w:fldChar w:fldCharType="begin"/>
      </w:r>
      <w:r>
        <w:instrText xml:space="preserve"> PAGEREF _Toc184835101 \h </w:instrText>
      </w:r>
      <w:r>
        <w:fldChar w:fldCharType="separate"/>
      </w:r>
      <w:r w:rsidR="000B2E41">
        <w:t>7</w:t>
      </w:r>
      <w:r>
        <w:fldChar w:fldCharType="end"/>
      </w:r>
    </w:p>
    <w:p w14:paraId="6E0ECF26" w14:textId="751D9AAB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Testdaten prüfen</w:t>
      </w:r>
      <w:r>
        <w:tab/>
      </w:r>
      <w:r>
        <w:fldChar w:fldCharType="begin"/>
      </w:r>
      <w:r>
        <w:instrText xml:space="preserve"> PAGEREF _Toc184835102 \h </w:instrText>
      </w:r>
      <w:r>
        <w:fldChar w:fldCharType="separate"/>
      </w:r>
      <w:r w:rsidR="000B2E41">
        <w:t>7</w:t>
      </w:r>
      <w:r>
        <w:fldChar w:fldCharType="end"/>
      </w:r>
    </w:p>
    <w:p w14:paraId="492DD054" w14:textId="65EBAD43" w:rsidR="006E41E5" w:rsidRDefault="006E41E5">
      <w:pPr>
        <w:pStyle w:val="Verzeichnis3"/>
        <w:rPr>
          <w:rFonts w:asciiTheme="minorHAnsi" w:eastAsiaTheme="minorEastAsia" w:hAnsiTheme="minorHAnsi" w:cstheme="minorBidi"/>
          <w:sz w:val="22"/>
          <w:szCs w:val="22"/>
        </w:rPr>
      </w:pPr>
      <w:r>
        <w:t>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Ergebnisse prüfen</w:t>
      </w:r>
      <w:r>
        <w:tab/>
      </w:r>
      <w:r>
        <w:fldChar w:fldCharType="begin"/>
      </w:r>
      <w:r>
        <w:instrText xml:space="preserve"> PAGEREF _Toc184835103 \h </w:instrText>
      </w:r>
      <w:r>
        <w:fldChar w:fldCharType="separate"/>
      </w:r>
      <w:r w:rsidR="000B2E41">
        <w:t>7</w:t>
      </w:r>
      <w:r>
        <w:fldChar w:fldCharType="end"/>
      </w:r>
    </w:p>
    <w:p w14:paraId="06EE3FBA" w14:textId="5E740C16" w:rsidR="00BE61F3" w:rsidRDefault="00BE61F3" w:rsidP="00BE61F3">
      <w:pPr>
        <w:pStyle w:val="FormatvorlageFormatvorlage10ptLinksNach0ptBlock"/>
      </w:pPr>
      <w:r>
        <w:fldChar w:fldCharType="end"/>
      </w:r>
    </w:p>
    <w:p w14:paraId="7D0F8062" w14:textId="77777777" w:rsidR="00BE61F3" w:rsidRDefault="00BE61F3" w:rsidP="00BE61F3">
      <w:pPr>
        <w:pStyle w:val="Verzeichnisberschriften"/>
      </w:pPr>
      <w:bookmarkStart w:id="4" w:name="_Toc184835091"/>
      <w:r>
        <w:t>Tabellenverzeichnis</w:t>
      </w:r>
      <w:bookmarkEnd w:id="4"/>
    </w:p>
    <w:p w14:paraId="13BA0271" w14:textId="1F711D3A" w:rsidR="006E41E5" w:rsidRDefault="00BE61F3">
      <w:pPr>
        <w:pStyle w:val="Abbildungsverzeichnis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r>
        <w:fldChar w:fldCharType="begin"/>
      </w:r>
      <w:r>
        <w:instrText xml:space="preserve"> TOC \h \z \c "Tabelle" </w:instrText>
      </w:r>
      <w:r>
        <w:fldChar w:fldCharType="separate"/>
      </w:r>
      <w:hyperlink w:anchor="_Toc184835104" w:history="1">
        <w:r w:rsidR="006E41E5" w:rsidRPr="00FF5CC1">
          <w:rPr>
            <w:rStyle w:val="Hyperlink"/>
            <w:noProof/>
          </w:rPr>
          <w:t>Tabelle 1: Referenzierte Dokumente</w:t>
        </w:r>
        <w:r w:rsidR="006E41E5">
          <w:rPr>
            <w:noProof/>
            <w:webHidden/>
          </w:rPr>
          <w:tab/>
        </w:r>
        <w:r w:rsidR="006E41E5">
          <w:rPr>
            <w:noProof/>
            <w:webHidden/>
          </w:rPr>
          <w:fldChar w:fldCharType="begin"/>
        </w:r>
        <w:r w:rsidR="006E41E5">
          <w:rPr>
            <w:noProof/>
            <w:webHidden/>
          </w:rPr>
          <w:instrText xml:space="preserve"> PAGEREF _Toc184835104 \h </w:instrText>
        </w:r>
        <w:r w:rsidR="006E41E5">
          <w:rPr>
            <w:noProof/>
            <w:webHidden/>
          </w:rPr>
        </w:r>
        <w:r w:rsidR="006E41E5">
          <w:rPr>
            <w:noProof/>
            <w:webHidden/>
          </w:rPr>
          <w:fldChar w:fldCharType="separate"/>
        </w:r>
        <w:r w:rsidR="000B2E41">
          <w:rPr>
            <w:noProof/>
            <w:webHidden/>
          </w:rPr>
          <w:t>5</w:t>
        </w:r>
        <w:r w:rsidR="006E41E5">
          <w:rPr>
            <w:noProof/>
            <w:webHidden/>
          </w:rPr>
          <w:fldChar w:fldCharType="end"/>
        </w:r>
      </w:hyperlink>
    </w:p>
    <w:p w14:paraId="32082D35" w14:textId="448093FC" w:rsidR="00BE61F3" w:rsidRPr="00012B7E" w:rsidRDefault="00BE61F3" w:rsidP="00BE61F3">
      <w:pPr>
        <w:pStyle w:val="FormatvorlageFormatvorlage10ptLinksNach0ptBlock"/>
      </w:pPr>
      <w:r>
        <w:fldChar w:fldCharType="end"/>
      </w:r>
    </w:p>
    <w:p w14:paraId="7EBB25D0" w14:textId="77777777" w:rsidR="00EE1EF0" w:rsidRDefault="00EE1EF0" w:rsidP="00EE1EF0">
      <w:pPr>
        <w:pStyle w:val="berschrift1"/>
        <w:pageBreakBefore/>
        <w:numPr>
          <w:ilvl w:val="0"/>
          <w:numId w:val="28"/>
        </w:numPr>
        <w:spacing w:before="120"/>
      </w:pPr>
      <w:bookmarkStart w:id="5" w:name="_Toc377471514"/>
      <w:bookmarkStart w:id="6" w:name="_Toc184835092"/>
      <w:bookmarkStart w:id="7" w:name="_Toc332100496"/>
      <w:bookmarkStart w:id="8" w:name="_Ref355258335"/>
      <w:bookmarkStart w:id="9" w:name="_Ref361400716"/>
      <w:bookmarkStart w:id="10" w:name="_Toc136919429"/>
      <w:r>
        <w:lastRenderedPageBreak/>
        <w:t>Einleitung</w:t>
      </w:r>
      <w:bookmarkEnd w:id="5"/>
      <w:bookmarkEnd w:id="6"/>
    </w:p>
    <w:p w14:paraId="6CA69B6A" w14:textId="77777777" w:rsidR="00EE1EF0" w:rsidRDefault="00EE1EF0" w:rsidP="00EE1EF0">
      <w:pPr>
        <w:pStyle w:val="berschrift2"/>
      </w:pPr>
      <w:bookmarkStart w:id="11" w:name="_Toc377471515"/>
      <w:bookmarkStart w:id="12" w:name="_Toc184835093"/>
      <w:r w:rsidRPr="00044ED5">
        <w:t>Zweck (des Dokuments)</w:t>
      </w:r>
      <w:bookmarkEnd w:id="11"/>
      <w:bookmarkEnd w:id="12"/>
    </w:p>
    <w:p w14:paraId="4EA51F47" w14:textId="77777777" w:rsidR="00EE1EF0" w:rsidRDefault="00EE1EF0" w:rsidP="00EE1EF0">
      <w:pPr>
        <w:pStyle w:val="Text-B-0"/>
      </w:pPr>
      <w:r>
        <w:t>Das vorliegende Dokument enthält eine Benutzeranleitung für das BEA-Kernprüfsystem, welches als Modul im GKV-Kernprüfer integrierbar und einzusetzen ist. Der GKV-Kernprüfer selbst ist ein standardisiertes Rahmenwerk, welches umfassend im Dokument „Handbuch.pdf“ [R03] beschrieben</w:t>
      </w:r>
      <w:r w:rsidR="009662F5">
        <w:t xml:space="preserve"> wird</w:t>
      </w:r>
      <w:r>
        <w:t>.</w:t>
      </w:r>
    </w:p>
    <w:p w14:paraId="2FADC4AE" w14:textId="77777777" w:rsidR="00EE1EF0" w:rsidRDefault="00EE1EF0" w:rsidP="00EE1EF0">
      <w:pPr>
        <w:pStyle w:val="Text-B-0"/>
      </w:pPr>
      <w:r>
        <w:t>Im Folgenden werden daher vorwiegend die Besonderheiten des BEA-Kernprüfsystems herausgestellt.</w:t>
      </w:r>
    </w:p>
    <w:p w14:paraId="385F118A" w14:textId="77777777" w:rsidR="00EE1EF0" w:rsidRDefault="00EE1EF0" w:rsidP="00EE1EF0">
      <w:pPr>
        <w:pStyle w:val="berschrift2"/>
      </w:pPr>
      <w:bookmarkStart w:id="13" w:name="_Toc377471516"/>
      <w:bookmarkStart w:id="14" w:name="_Toc184835094"/>
      <w:r w:rsidRPr="00044ED5">
        <w:t>Umfang (des Softwareprodukts)</w:t>
      </w:r>
      <w:bookmarkEnd w:id="13"/>
      <w:bookmarkEnd w:id="14"/>
    </w:p>
    <w:p w14:paraId="3230BC2B" w14:textId="6C7C0332" w:rsidR="00EE1EF0" w:rsidRDefault="00EE1EF0" w:rsidP="00EE1EF0">
      <w:pPr>
        <w:pStyle w:val="Text-B-0"/>
      </w:pPr>
      <w:r>
        <w:t>Die BEA Plausibilitätsprüfung soll in geeigneter Form an die Ersteller von Bescheinigungen ausgeliefert („veröffentlicht“) werden können. Der beschriebene Liefergegenstand wird als BEA-Kernprüfsystem bezeichnet.</w:t>
      </w:r>
      <w:r w:rsidR="000749D8">
        <w:t xml:space="preserve"> Es liegt in der Version </w:t>
      </w:r>
      <w:r w:rsidR="00414D36">
        <w:t>2</w:t>
      </w:r>
      <w:r w:rsidR="000C2BD7">
        <w:t>6</w:t>
      </w:r>
      <w:r w:rsidR="00F84B6B">
        <w:t>0</w:t>
      </w:r>
      <w:r w:rsidR="00D0595B">
        <w:t>1</w:t>
      </w:r>
      <w:r w:rsidR="00F84B6B">
        <w:t>0</w:t>
      </w:r>
      <w:r w:rsidR="00730916">
        <w:t>1</w:t>
      </w:r>
      <w:r w:rsidR="00CA705B">
        <w:t xml:space="preserve"> vor. </w:t>
      </w:r>
    </w:p>
    <w:p w14:paraId="12AF79B7" w14:textId="77777777" w:rsidR="00EE1EF0" w:rsidRPr="00060823" w:rsidRDefault="00EE1EF0" w:rsidP="00EE1EF0">
      <w:pPr>
        <w:pStyle w:val="Beschriftung"/>
        <w:rPr>
          <w:b w:val="0"/>
        </w:rPr>
      </w:pPr>
      <w:r w:rsidRPr="00060823">
        <w:rPr>
          <w:b w:val="0"/>
        </w:rPr>
        <w:t>Besonderheiten des BEA</w:t>
      </w:r>
      <w:r>
        <w:rPr>
          <w:b w:val="0"/>
        </w:rPr>
        <w:t>-</w:t>
      </w:r>
      <w:r w:rsidRPr="00060823">
        <w:rPr>
          <w:b w:val="0"/>
        </w:rPr>
        <w:t>Kernprüfsystems</w:t>
      </w:r>
      <w:r>
        <w:rPr>
          <w:b w:val="0"/>
        </w:rPr>
        <w:t>:</w:t>
      </w:r>
    </w:p>
    <w:p w14:paraId="70DD2EE1" w14:textId="77777777" w:rsidR="00EE1EF0" w:rsidRPr="00554EDC" w:rsidRDefault="00EE1EF0" w:rsidP="00891AC5">
      <w:pPr>
        <w:pStyle w:val="Listenabsatz"/>
        <w:numPr>
          <w:ilvl w:val="0"/>
          <w:numId w:val="29"/>
        </w:numPr>
        <w:spacing w:after="0"/>
        <w:contextualSpacing w:val="0"/>
        <w:jc w:val="left"/>
        <w:rPr>
          <w:szCs w:val="20"/>
        </w:rPr>
      </w:pPr>
      <w:r>
        <w:rPr>
          <w:szCs w:val="20"/>
        </w:rPr>
        <w:t>Das</w:t>
      </w:r>
      <w:r w:rsidRPr="00554EDC">
        <w:rPr>
          <w:szCs w:val="20"/>
        </w:rPr>
        <w:t xml:space="preserve"> </w:t>
      </w:r>
      <w:r>
        <w:rPr>
          <w:szCs w:val="20"/>
        </w:rPr>
        <w:t>BEA-</w:t>
      </w:r>
      <w:r w:rsidR="001D367F">
        <w:rPr>
          <w:szCs w:val="20"/>
        </w:rPr>
        <w:t>Kernprüf</w:t>
      </w:r>
      <w:r>
        <w:rPr>
          <w:szCs w:val="20"/>
        </w:rPr>
        <w:t>system</w:t>
      </w:r>
      <w:r w:rsidRPr="00554EDC">
        <w:rPr>
          <w:szCs w:val="20"/>
        </w:rPr>
        <w:t xml:space="preserve"> prüft nur Einzelbescheinigungen</w:t>
      </w:r>
    </w:p>
    <w:p w14:paraId="705C5FED" w14:textId="77777777" w:rsidR="00EE1EF0" w:rsidRDefault="00EE1EF0" w:rsidP="00891AC5">
      <w:pPr>
        <w:pStyle w:val="Listenabsatz"/>
        <w:numPr>
          <w:ilvl w:val="0"/>
          <w:numId w:val="29"/>
        </w:numPr>
        <w:spacing w:after="0"/>
        <w:contextualSpacing w:val="0"/>
        <w:jc w:val="left"/>
        <w:rPr>
          <w:szCs w:val="20"/>
        </w:rPr>
      </w:pPr>
      <w:r w:rsidRPr="00554EDC">
        <w:rPr>
          <w:szCs w:val="20"/>
        </w:rPr>
        <w:t>Vorlaufsatz, Kommunikationssatz und Nachlaufsatz werden nicht geprüft</w:t>
      </w:r>
      <w:r>
        <w:rPr>
          <w:szCs w:val="20"/>
        </w:rPr>
        <w:t>.</w:t>
      </w:r>
    </w:p>
    <w:p w14:paraId="22D90069" w14:textId="07E9F3DC" w:rsidR="00794F68" w:rsidRDefault="00CA705B" w:rsidP="00891AC5">
      <w:pPr>
        <w:pStyle w:val="Listenabsatz"/>
        <w:numPr>
          <w:ilvl w:val="0"/>
          <w:numId w:val="29"/>
        </w:numPr>
        <w:spacing w:after="0"/>
        <w:jc w:val="left"/>
        <w:rPr>
          <w:szCs w:val="20"/>
        </w:rPr>
      </w:pPr>
      <w:r>
        <w:rPr>
          <w:szCs w:val="20"/>
        </w:rPr>
        <w:t xml:space="preserve">Die </w:t>
      </w:r>
      <w:r w:rsidR="000C46DD">
        <w:rPr>
          <w:szCs w:val="20"/>
        </w:rPr>
        <w:t>Prüfroutinen im BEA-Kernprüf</w:t>
      </w:r>
      <w:r w:rsidR="00794F68">
        <w:rPr>
          <w:szCs w:val="20"/>
        </w:rPr>
        <w:t xml:space="preserve">system </w:t>
      </w:r>
      <w:r w:rsidR="00414D36">
        <w:t>2</w:t>
      </w:r>
      <w:r w:rsidR="000C2BD7">
        <w:t>6</w:t>
      </w:r>
      <w:r w:rsidR="00F84B6B">
        <w:t>0</w:t>
      </w:r>
      <w:r w:rsidR="00D0595B">
        <w:t>1</w:t>
      </w:r>
      <w:r w:rsidR="00F84B6B">
        <w:t>0</w:t>
      </w:r>
      <w:r w:rsidR="00730916">
        <w:t>1</w:t>
      </w:r>
      <w:r>
        <w:t xml:space="preserve"> </w:t>
      </w:r>
      <w:r w:rsidR="00794F68">
        <w:rPr>
          <w:szCs w:val="20"/>
        </w:rPr>
        <w:t xml:space="preserve">sind identisch zu </w:t>
      </w:r>
      <w:r w:rsidR="000C46DD">
        <w:rPr>
          <w:szCs w:val="20"/>
        </w:rPr>
        <w:t xml:space="preserve">den </w:t>
      </w:r>
      <w:r w:rsidR="00794F68">
        <w:rPr>
          <w:szCs w:val="20"/>
        </w:rPr>
        <w:t xml:space="preserve">Prüfroutinen in </w:t>
      </w:r>
      <w:r w:rsidR="000C46DD">
        <w:rPr>
          <w:szCs w:val="20"/>
        </w:rPr>
        <w:t xml:space="preserve">der </w:t>
      </w:r>
      <w:proofErr w:type="gramStart"/>
      <w:r w:rsidR="00A53D72">
        <w:rPr>
          <w:szCs w:val="20"/>
        </w:rPr>
        <w:t>BEA Produktion</w:t>
      </w:r>
      <w:proofErr w:type="gramEnd"/>
      <w:r w:rsidR="00A53D72">
        <w:rPr>
          <w:szCs w:val="20"/>
        </w:rPr>
        <w:t xml:space="preserve">, Stand </w:t>
      </w:r>
      <w:r w:rsidR="004B38B1">
        <w:rPr>
          <w:szCs w:val="20"/>
        </w:rPr>
        <w:t>2</w:t>
      </w:r>
      <w:r w:rsidR="000C2BD7">
        <w:rPr>
          <w:szCs w:val="20"/>
        </w:rPr>
        <w:t>6</w:t>
      </w:r>
      <w:r w:rsidR="00A53D72">
        <w:rPr>
          <w:szCs w:val="20"/>
        </w:rPr>
        <w:t>.0</w:t>
      </w:r>
      <w:r w:rsidR="00D0595B">
        <w:rPr>
          <w:szCs w:val="20"/>
        </w:rPr>
        <w:t>1</w:t>
      </w:r>
      <w:r w:rsidR="005C609A">
        <w:rPr>
          <w:szCs w:val="20"/>
        </w:rPr>
        <w:t>.00.00-</w:t>
      </w:r>
      <w:r w:rsidR="00ED6007">
        <w:rPr>
          <w:szCs w:val="20"/>
        </w:rPr>
        <w:t>R01</w:t>
      </w:r>
      <w:r w:rsidR="00794F68">
        <w:rPr>
          <w:szCs w:val="20"/>
        </w:rPr>
        <w:t>.</w:t>
      </w:r>
    </w:p>
    <w:p w14:paraId="79F1729D" w14:textId="77777777" w:rsidR="00794F68" w:rsidRPr="007F3CDE" w:rsidRDefault="00A23D46" w:rsidP="00891AC5">
      <w:pPr>
        <w:pStyle w:val="Listenabsatz"/>
        <w:numPr>
          <w:ilvl w:val="0"/>
          <w:numId w:val="29"/>
        </w:numPr>
        <w:spacing w:after="0"/>
        <w:contextualSpacing w:val="0"/>
        <w:jc w:val="left"/>
        <w:rPr>
          <w:b/>
          <w:color w:val="FF0000"/>
          <w:sz w:val="24"/>
          <w:szCs w:val="24"/>
        </w:rPr>
      </w:pPr>
      <w:r w:rsidRPr="007F3CDE">
        <w:rPr>
          <w:b/>
          <w:color w:val="FF0000"/>
          <w:sz w:val="24"/>
          <w:szCs w:val="24"/>
        </w:rPr>
        <w:t xml:space="preserve">Das </w:t>
      </w:r>
      <w:r w:rsidR="00794F68" w:rsidRPr="007F3CDE">
        <w:rPr>
          <w:b/>
          <w:color w:val="FF0000"/>
          <w:sz w:val="24"/>
          <w:szCs w:val="24"/>
        </w:rPr>
        <w:t>BEA-Kernprüfsystem ist nur für Testzwecke vorgesehen.</w:t>
      </w:r>
    </w:p>
    <w:p w14:paraId="3EC6F343" w14:textId="77777777" w:rsidR="0048485F" w:rsidRDefault="0048485F" w:rsidP="00EE1EF0">
      <w:pPr>
        <w:pStyle w:val="Text-B-0"/>
      </w:pPr>
    </w:p>
    <w:p w14:paraId="716F1F7D" w14:textId="77777777" w:rsidR="00DF257D" w:rsidRDefault="00DF257D" w:rsidP="00126504">
      <w:pPr>
        <w:pStyle w:val="Text-B-0"/>
      </w:pPr>
      <w:bookmarkStart w:id="15" w:name="_Ref371946419"/>
      <w:bookmarkStart w:id="16" w:name="_Toc377471518"/>
    </w:p>
    <w:p w14:paraId="4F17E98F" w14:textId="77777777" w:rsidR="00EE1EF0" w:rsidRDefault="00EE1EF0" w:rsidP="00126504">
      <w:pPr>
        <w:pStyle w:val="Text-B-0"/>
      </w:pPr>
      <w:r>
        <w:t>Referenzierte Dokumente</w:t>
      </w:r>
      <w:bookmarkEnd w:id="7"/>
      <w:bookmarkEnd w:id="8"/>
      <w:bookmarkEnd w:id="9"/>
      <w:bookmarkEnd w:id="15"/>
      <w:bookmarkEnd w:id="16"/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2697"/>
        <w:gridCol w:w="1134"/>
        <w:gridCol w:w="4466"/>
      </w:tblGrid>
      <w:tr w:rsidR="00EE1EF0" w:rsidRPr="00706998" w14:paraId="36463662" w14:textId="77777777" w:rsidTr="001C5062">
        <w:trPr>
          <w:jc w:val="center"/>
        </w:trPr>
        <w:tc>
          <w:tcPr>
            <w:tcW w:w="705" w:type="dxa"/>
            <w:tcBorders>
              <w:top w:val="single" w:sz="4" w:space="0" w:color="999999"/>
              <w:left w:val="single" w:sz="4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6367E332" w14:textId="77777777" w:rsidR="00EE1EF0" w:rsidRPr="00706998" w:rsidRDefault="00EE1EF0" w:rsidP="001C5062">
            <w:pPr>
              <w:spacing w:before="180" w:after="60" w:line="312" w:lineRule="auto"/>
              <w:jc w:val="center"/>
              <w:rPr>
                <w:b/>
                <w:sz w:val="20"/>
              </w:rPr>
            </w:pPr>
            <w:r w:rsidRPr="00706998">
              <w:rPr>
                <w:b/>
                <w:sz w:val="20"/>
              </w:rPr>
              <w:t>ID</w:t>
            </w:r>
          </w:p>
        </w:tc>
        <w:tc>
          <w:tcPr>
            <w:tcW w:w="2697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2383E39C" w14:textId="77777777" w:rsidR="00EE1EF0" w:rsidRPr="00706998" w:rsidRDefault="00EE1EF0" w:rsidP="001C5062">
            <w:pPr>
              <w:spacing w:before="180" w:after="60" w:line="312" w:lineRule="auto"/>
              <w:jc w:val="center"/>
              <w:rPr>
                <w:b/>
                <w:sz w:val="20"/>
              </w:rPr>
            </w:pPr>
            <w:r w:rsidRPr="00706998">
              <w:rPr>
                <w:b/>
                <w:sz w:val="20"/>
              </w:rPr>
              <w:t>Titel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 w:themeFill="background1" w:themeFillShade="D9"/>
          </w:tcPr>
          <w:p w14:paraId="15BFA779" w14:textId="77777777" w:rsidR="00EE1EF0" w:rsidRPr="00706998" w:rsidRDefault="00EE1EF0" w:rsidP="001C5062">
            <w:pPr>
              <w:spacing w:before="60" w:after="60" w:line="312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Datum</w:t>
            </w:r>
          </w:p>
        </w:tc>
        <w:tc>
          <w:tcPr>
            <w:tcW w:w="4466" w:type="dxa"/>
            <w:tcBorders>
              <w:top w:val="single" w:sz="4" w:space="0" w:color="999999"/>
              <w:left w:val="single" w:sz="6" w:space="0" w:color="999999"/>
              <w:bottom w:val="single" w:sz="6" w:space="0" w:color="999999"/>
              <w:right w:val="single" w:sz="4" w:space="0" w:color="999999"/>
            </w:tcBorders>
            <w:shd w:val="clear" w:color="auto" w:fill="D9D9D9" w:themeFill="background1" w:themeFillShade="D9"/>
          </w:tcPr>
          <w:p w14:paraId="74889197" w14:textId="77777777" w:rsidR="00EE1EF0" w:rsidRPr="00706998" w:rsidRDefault="009662F5" w:rsidP="001C5062">
            <w:pPr>
              <w:spacing w:before="180" w:after="60" w:line="312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Ablage</w:t>
            </w:r>
          </w:p>
        </w:tc>
      </w:tr>
      <w:tr w:rsidR="00EE1EF0" w:rsidRPr="008E1304" w14:paraId="435D7DD3" w14:textId="77777777" w:rsidTr="001C5062">
        <w:trPr>
          <w:jc w:val="center"/>
        </w:trPr>
        <w:tc>
          <w:tcPr>
            <w:tcW w:w="705" w:type="dxa"/>
            <w:tcBorders>
              <w:top w:val="single" w:sz="6" w:space="0" w:color="999999"/>
              <w:left w:val="single" w:sz="4" w:space="0" w:color="999999"/>
              <w:bottom w:val="single" w:sz="6" w:space="0" w:color="999999"/>
              <w:right w:val="single" w:sz="6" w:space="0" w:color="999999"/>
            </w:tcBorders>
          </w:tcPr>
          <w:p w14:paraId="3EA11010" w14:textId="77777777" w:rsidR="00EE1EF0" w:rsidRPr="00BE09EF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[R01</w:t>
            </w:r>
            <w:r w:rsidRPr="00BE09EF">
              <w:rPr>
                <w:sz w:val="18"/>
                <w:szCs w:val="18"/>
              </w:rPr>
              <w:t>]</w:t>
            </w:r>
          </w:p>
        </w:tc>
        <w:tc>
          <w:tcPr>
            <w:tcW w:w="2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3F21413" w14:textId="77777777" w:rsidR="00EE1EF0" w:rsidRPr="00BE09EF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Grobkonzept Einheitliche Kernprüfung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38F8E3B6" w14:textId="77777777" w:rsidR="00EE1EF0" w:rsidRDefault="00EE1EF0" w:rsidP="00803A9C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07.05.2013</w:t>
            </w:r>
          </w:p>
        </w:tc>
        <w:tc>
          <w:tcPr>
            <w:tcW w:w="44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999999"/>
            </w:tcBorders>
          </w:tcPr>
          <w:p w14:paraId="3F44898B" w14:textId="77777777" w:rsidR="00EE1EF0" w:rsidRPr="00CC0838" w:rsidRDefault="00803A9C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 w:rsidRPr="00CC0838">
              <w:rPr>
                <w:sz w:val="18"/>
                <w:szCs w:val="18"/>
              </w:rPr>
              <w:t>https://www.gkv-datenaustausch.de</w:t>
            </w:r>
          </w:p>
        </w:tc>
      </w:tr>
      <w:tr w:rsidR="00EE1EF0" w:rsidRPr="008E1304" w14:paraId="1C39E46B" w14:textId="77777777" w:rsidTr="001C5062">
        <w:trPr>
          <w:jc w:val="center"/>
        </w:trPr>
        <w:tc>
          <w:tcPr>
            <w:tcW w:w="705" w:type="dxa"/>
            <w:tcBorders>
              <w:top w:val="single" w:sz="6" w:space="0" w:color="999999"/>
              <w:left w:val="single" w:sz="4" w:space="0" w:color="999999"/>
              <w:bottom w:val="single" w:sz="6" w:space="0" w:color="999999"/>
              <w:right w:val="single" w:sz="6" w:space="0" w:color="999999"/>
            </w:tcBorders>
          </w:tcPr>
          <w:p w14:paraId="74B0E9CE" w14:textId="77777777" w:rsidR="00EE1EF0" w:rsidRDefault="00EE1EF0" w:rsidP="007F3CDE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[R0</w:t>
            </w:r>
            <w:r w:rsidR="007F3CDE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2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42068217" w14:textId="77777777" w:rsidR="00EE1EF0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GKV-Kernprüfer, Handbuch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14:paraId="0EB988BF" w14:textId="77777777" w:rsidR="00EE1EF0" w:rsidRPr="003142C9" w:rsidRDefault="00EE1EF0" w:rsidP="001C5062">
            <w:pPr>
              <w:spacing w:before="60" w:after="60"/>
              <w:jc w:val="left"/>
              <w:rPr>
                <w:sz w:val="18"/>
                <w:szCs w:val="18"/>
              </w:rPr>
            </w:pPr>
          </w:p>
        </w:tc>
        <w:tc>
          <w:tcPr>
            <w:tcW w:w="44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999999"/>
            </w:tcBorders>
          </w:tcPr>
          <w:p w14:paraId="7EBFB96F" w14:textId="7E90AE93" w:rsidR="00EE1EF0" w:rsidRDefault="00E272DC" w:rsidP="00B07871">
            <w:pPr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ALG.</w:t>
            </w:r>
            <w:r w:rsidR="00414D36">
              <w:rPr>
                <w:sz w:val="18"/>
                <w:szCs w:val="18"/>
              </w:rPr>
              <w:t>2</w:t>
            </w:r>
            <w:r w:rsidR="000C2BD7">
              <w:rPr>
                <w:sz w:val="18"/>
                <w:szCs w:val="18"/>
              </w:rPr>
              <w:t>6</w:t>
            </w:r>
            <w:r w:rsidR="00F84B6B">
              <w:rPr>
                <w:sz w:val="18"/>
                <w:szCs w:val="18"/>
              </w:rPr>
              <w:t>0</w:t>
            </w:r>
            <w:r w:rsidR="00AA1491">
              <w:rPr>
                <w:sz w:val="18"/>
                <w:szCs w:val="18"/>
              </w:rPr>
              <w:t>1</w:t>
            </w:r>
            <w:r w:rsidR="00F84B6B">
              <w:rPr>
                <w:sz w:val="18"/>
                <w:szCs w:val="18"/>
              </w:rPr>
              <w:t>0</w:t>
            </w:r>
            <w:r w:rsidR="00730916">
              <w:rPr>
                <w:sz w:val="18"/>
                <w:szCs w:val="18"/>
              </w:rPr>
              <w:t>1</w:t>
            </w:r>
            <w:r w:rsidR="00F84B6B">
              <w:rPr>
                <w:sz w:val="18"/>
                <w:szCs w:val="18"/>
              </w:rPr>
              <w:t>.</w:t>
            </w:r>
            <w:r w:rsidR="009662F5">
              <w:rPr>
                <w:sz w:val="18"/>
                <w:szCs w:val="18"/>
              </w:rPr>
              <w:t>zip</w:t>
            </w:r>
            <w:r w:rsidR="00EE1EF0">
              <w:rPr>
                <w:sz w:val="18"/>
                <w:szCs w:val="18"/>
              </w:rPr>
              <w:t>/Handbuch.pdf</w:t>
            </w:r>
          </w:p>
        </w:tc>
      </w:tr>
    </w:tbl>
    <w:p w14:paraId="73FC918B" w14:textId="46DCDE3B" w:rsidR="00EE1EF0" w:rsidRPr="00B9284C" w:rsidRDefault="00EE1EF0" w:rsidP="00EE1EF0">
      <w:pPr>
        <w:pStyle w:val="Beschriftung"/>
        <w:jc w:val="center"/>
        <w:rPr>
          <w:sz w:val="20"/>
        </w:rPr>
      </w:pPr>
      <w:bookmarkStart w:id="17" w:name="_Ref358894812"/>
      <w:bookmarkStart w:id="18" w:name="_Toc332100534"/>
      <w:bookmarkStart w:id="19" w:name="_Ref358894804"/>
      <w:bookmarkStart w:id="20" w:name="_Toc377471528"/>
      <w:bookmarkStart w:id="21" w:name="_Toc184835104"/>
      <w:r w:rsidRPr="00B9284C">
        <w:rPr>
          <w:sz w:val="20"/>
        </w:rPr>
        <w:t xml:space="preserve">Tabelle </w:t>
      </w:r>
      <w:r w:rsidRPr="00B9284C">
        <w:rPr>
          <w:sz w:val="20"/>
        </w:rPr>
        <w:fldChar w:fldCharType="begin"/>
      </w:r>
      <w:r w:rsidRPr="00B9284C">
        <w:rPr>
          <w:sz w:val="20"/>
        </w:rPr>
        <w:instrText xml:space="preserve"> SEQ Tabelle \* ARABIC </w:instrText>
      </w:r>
      <w:r w:rsidRPr="00B9284C">
        <w:rPr>
          <w:sz w:val="20"/>
        </w:rPr>
        <w:fldChar w:fldCharType="separate"/>
      </w:r>
      <w:r w:rsidR="000B2E41">
        <w:rPr>
          <w:noProof/>
          <w:sz w:val="20"/>
        </w:rPr>
        <w:t>1</w:t>
      </w:r>
      <w:r w:rsidRPr="00B9284C">
        <w:rPr>
          <w:sz w:val="20"/>
        </w:rPr>
        <w:fldChar w:fldCharType="end"/>
      </w:r>
      <w:bookmarkEnd w:id="17"/>
      <w:r w:rsidRPr="00B9284C">
        <w:rPr>
          <w:sz w:val="20"/>
        </w:rPr>
        <w:t>: Referenzierte Dokumente</w:t>
      </w:r>
      <w:bookmarkEnd w:id="18"/>
      <w:bookmarkEnd w:id="19"/>
      <w:bookmarkEnd w:id="20"/>
      <w:bookmarkEnd w:id="21"/>
    </w:p>
    <w:p w14:paraId="3B6875EF" w14:textId="77777777" w:rsidR="00EE1EF0" w:rsidRDefault="00EE1EF0" w:rsidP="00EE1EF0">
      <w:pPr>
        <w:pStyle w:val="Formatvorlageberschrift1Vor24pt"/>
        <w:spacing w:before="0"/>
      </w:pPr>
      <w:bookmarkStart w:id="22" w:name="_Toc377471519"/>
      <w:bookmarkStart w:id="23" w:name="_Toc184835095"/>
      <w:bookmarkEnd w:id="10"/>
      <w:r>
        <w:lastRenderedPageBreak/>
        <w:t>Benutzeranleitung</w:t>
      </w:r>
      <w:bookmarkEnd w:id="22"/>
      <w:bookmarkEnd w:id="23"/>
    </w:p>
    <w:p w14:paraId="31813628" w14:textId="77777777" w:rsidR="00EE1EF0" w:rsidRDefault="00EE1EF0" w:rsidP="00EE1EF0">
      <w:pPr>
        <w:pStyle w:val="berschrift2"/>
      </w:pPr>
      <w:bookmarkStart w:id="24" w:name="_Toc377471520"/>
      <w:bookmarkStart w:id="25" w:name="_Toc184835096"/>
      <w:r>
        <w:t>Benutzer</w:t>
      </w:r>
      <w:bookmarkEnd w:id="24"/>
      <w:bookmarkEnd w:id="25"/>
    </w:p>
    <w:p w14:paraId="45075853" w14:textId="77777777" w:rsidR="00EE1EF0" w:rsidRDefault="00EE1EF0" w:rsidP="00EE1EF0">
      <w:pPr>
        <w:pStyle w:val="Text-B-0"/>
      </w:pPr>
      <w:r>
        <w:t>Es werden zwei Benutzerrollen erwartet:</w:t>
      </w:r>
    </w:p>
    <w:p w14:paraId="45D4400B" w14:textId="77777777" w:rsidR="00EE1EF0" w:rsidRDefault="00EE1EF0" w:rsidP="00891AC5">
      <w:pPr>
        <w:pStyle w:val="Text-B-0"/>
        <w:numPr>
          <w:ilvl w:val="0"/>
          <w:numId w:val="30"/>
        </w:numPr>
      </w:pPr>
      <w:r>
        <w:t>Technische Rolle: Ausführung des Programmes auf Betriebssystemebene, Weiterleitung von Ergebnisprotokollen an fachliches Personal.</w:t>
      </w:r>
    </w:p>
    <w:p w14:paraId="7AA9C24E" w14:textId="77777777" w:rsidR="00EE1EF0" w:rsidRPr="00F57974" w:rsidRDefault="00EE1EF0" w:rsidP="00891AC5">
      <w:pPr>
        <w:pStyle w:val="Text-B-0"/>
        <w:numPr>
          <w:ilvl w:val="0"/>
          <w:numId w:val="30"/>
        </w:numPr>
      </w:pPr>
      <w:r>
        <w:t>Fachliche Rolle: Auswertung der Protokolle, Bewertung von Abweichungen zu eigenen Prüfregeln.</w:t>
      </w:r>
    </w:p>
    <w:p w14:paraId="5D902225" w14:textId="77777777" w:rsidR="00EE1EF0" w:rsidRDefault="00EE1EF0" w:rsidP="00EE1EF0">
      <w:pPr>
        <w:pStyle w:val="berschrift2"/>
      </w:pPr>
      <w:bookmarkStart w:id="26" w:name="_Toc377471521"/>
      <w:bookmarkStart w:id="27" w:name="_Toc184835097"/>
      <w:r>
        <w:t>Anwendungsschritte</w:t>
      </w:r>
      <w:bookmarkEnd w:id="26"/>
      <w:bookmarkEnd w:id="27"/>
    </w:p>
    <w:p w14:paraId="7D7AD05C" w14:textId="77777777" w:rsidR="00EE1EF0" w:rsidRDefault="00EE1EF0" w:rsidP="00EE1EF0">
      <w:pPr>
        <w:pStyle w:val="berschrift3"/>
      </w:pPr>
      <w:bookmarkStart w:id="28" w:name="_Toc377471522"/>
      <w:bookmarkStart w:id="29" w:name="_Toc184835098"/>
      <w:r w:rsidRPr="00554EDC">
        <w:t>BEA-Kernprüfsystem installieren</w:t>
      </w:r>
      <w:bookmarkEnd w:id="28"/>
      <w:bookmarkEnd w:id="29"/>
    </w:p>
    <w:p w14:paraId="6B986157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Nach </w:t>
      </w:r>
      <w:r w:rsidR="00125632">
        <w:rPr>
          <w:sz w:val="22"/>
        </w:rPr>
        <w:t>dem Empfang</w:t>
      </w:r>
      <w:r w:rsidRPr="00554EDC">
        <w:rPr>
          <w:sz w:val="22"/>
        </w:rPr>
        <w:t xml:space="preserve"> </w:t>
      </w:r>
      <w:r w:rsidR="00125632">
        <w:rPr>
          <w:sz w:val="22"/>
        </w:rPr>
        <w:t>des Softwarep</w:t>
      </w:r>
      <w:r w:rsidRPr="00554EDC">
        <w:rPr>
          <w:sz w:val="22"/>
        </w:rPr>
        <w:t xml:space="preserve">aketes </w:t>
      </w:r>
      <w:r w:rsidR="00125632">
        <w:rPr>
          <w:sz w:val="22"/>
        </w:rPr>
        <w:t>kann</w:t>
      </w:r>
      <w:r w:rsidRPr="00554EDC">
        <w:rPr>
          <w:sz w:val="22"/>
        </w:rPr>
        <w:t xml:space="preserve"> dieses </w:t>
      </w:r>
      <w:r>
        <w:rPr>
          <w:sz w:val="22"/>
        </w:rPr>
        <w:t xml:space="preserve">auf einem PC oder Server </w:t>
      </w:r>
      <w:r w:rsidR="00125632">
        <w:rPr>
          <w:sz w:val="22"/>
        </w:rPr>
        <w:t>installiert werden</w:t>
      </w:r>
      <w:r>
        <w:rPr>
          <w:sz w:val="22"/>
        </w:rPr>
        <w:t>.</w:t>
      </w:r>
    </w:p>
    <w:p w14:paraId="4FDB33A0" w14:textId="77777777" w:rsidR="002E706B" w:rsidRDefault="00EE1EF0" w:rsidP="002E706B">
      <w:pPr>
        <w:pStyle w:val="FormatvorlageFormatvorlage10ptLinksNach0ptBlock"/>
        <w:rPr>
          <w:sz w:val="22"/>
        </w:rPr>
      </w:pPr>
      <w:r>
        <w:rPr>
          <w:sz w:val="22"/>
        </w:rPr>
        <w:t>Als Betriebssysteme werden Windows (</w:t>
      </w:r>
      <w:r w:rsidR="002A629A">
        <w:rPr>
          <w:sz w:val="22"/>
        </w:rPr>
        <w:t>8</w:t>
      </w:r>
      <w:r>
        <w:rPr>
          <w:sz w:val="22"/>
        </w:rPr>
        <w:t xml:space="preserve"> und höher) bzw. UNIX (</w:t>
      </w:r>
      <w:r w:rsidRPr="00E73EAE">
        <w:rPr>
          <w:i/>
          <w:sz w:val="22"/>
        </w:rPr>
        <w:t>bash</w:t>
      </w:r>
      <w:r>
        <w:rPr>
          <w:sz w:val="22"/>
        </w:rPr>
        <w:t xml:space="preserve">-Shell) mit Java </w:t>
      </w:r>
      <w:proofErr w:type="spellStart"/>
      <w:r>
        <w:rPr>
          <w:sz w:val="22"/>
        </w:rPr>
        <w:t>Runtime</w:t>
      </w:r>
      <w:proofErr w:type="spellEnd"/>
      <w:r>
        <w:rPr>
          <w:sz w:val="22"/>
        </w:rPr>
        <w:t xml:space="preserve"> Environment (ab J</w:t>
      </w:r>
      <w:r w:rsidR="002A629A">
        <w:rPr>
          <w:sz w:val="22"/>
        </w:rPr>
        <w:t>DK</w:t>
      </w:r>
      <w:r>
        <w:rPr>
          <w:sz w:val="22"/>
        </w:rPr>
        <w:t xml:space="preserve"> </w:t>
      </w:r>
      <w:r w:rsidR="002A629A">
        <w:rPr>
          <w:sz w:val="22"/>
        </w:rPr>
        <w:t>11</w:t>
      </w:r>
      <w:r>
        <w:rPr>
          <w:sz w:val="22"/>
        </w:rPr>
        <w:t>) unterstützt</w:t>
      </w:r>
      <w:r w:rsidR="002E706B">
        <w:rPr>
          <w:sz w:val="22"/>
        </w:rPr>
        <w:t>.</w:t>
      </w:r>
    </w:p>
    <w:p w14:paraId="2758660E" w14:textId="77777777" w:rsidR="002E706B" w:rsidRPr="002E706B" w:rsidRDefault="002E706B" w:rsidP="002E706B">
      <w:pPr>
        <w:pStyle w:val="FormatvorlageFormatvorlage10ptLinksNach0ptBlock"/>
        <w:rPr>
          <w:sz w:val="22"/>
        </w:rPr>
      </w:pPr>
      <w:r>
        <w:rPr>
          <w:sz w:val="22"/>
        </w:rPr>
        <w:t>Details zu</w:t>
      </w:r>
      <w:r w:rsidR="003661B7">
        <w:rPr>
          <w:sz w:val="22"/>
        </w:rPr>
        <w:t>r</w:t>
      </w:r>
      <w:r w:rsidRPr="002E706B">
        <w:rPr>
          <w:sz w:val="22"/>
        </w:rPr>
        <w:t xml:space="preserve"> Installation</w:t>
      </w:r>
      <w:r w:rsidR="00876E5B">
        <w:rPr>
          <w:sz w:val="22"/>
        </w:rPr>
        <w:t xml:space="preserve">, </w:t>
      </w:r>
      <w:r>
        <w:rPr>
          <w:sz w:val="22"/>
        </w:rPr>
        <w:t xml:space="preserve">Bedienung </w:t>
      </w:r>
      <w:r w:rsidR="00876E5B">
        <w:rPr>
          <w:sz w:val="22"/>
        </w:rPr>
        <w:t xml:space="preserve">und </w:t>
      </w:r>
      <w:r w:rsidR="003661B7">
        <w:rPr>
          <w:sz w:val="22"/>
        </w:rPr>
        <w:t xml:space="preserve">zu </w:t>
      </w:r>
      <w:r w:rsidR="00876E5B">
        <w:rPr>
          <w:sz w:val="22"/>
        </w:rPr>
        <w:t>Dateiformaten</w:t>
      </w:r>
      <w:r w:rsidRPr="002E706B">
        <w:rPr>
          <w:sz w:val="22"/>
        </w:rPr>
        <w:t xml:space="preserve"> befinden sich im „Handbuch.pdf“ ([R03]).</w:t>
      </w:r>
    </w:p>
    <w:p w14:paraId="054FF444" w14:textId="77777777" w:rsidR="00EE1EF0" w:rsidRDefault="00EE1EF0" w:rsidP="00EE1EF0">
      <w:pPr>
        <w:pStyle w:val="berschrift4"/>
      </w:pPr>
      <w:bookmarkStart w:id="30" w:name="_Toc377471523"/>
      <w:bookmarkStart w:id="31" w:name="_Toc184835099"/>
      <w:r>
        <w:t>Installationspaket</w:t>
      </w:r>
      <w:bookmarkEnd w:id="30"/>
      <w:bookmarkEnd w:id="31"/>
    </w:p>
    <w:p w14:paraId="675A8BA0" w14:textId="77777777" w:rsidR="00EE1EF0" w:rsidRDefault="00EE1EF0" w:rsidP="00EE1EF0">
      <w:pPr>
        <w:pStyle w:val="Text-B-0"/>
      </w:pPr>
      <w:r>
        <w:t xml:space="preserve">Das Paket wird im </w:t>
      </w:r>
      <w:proofErr w:type="spellStart"/>
      <w:r>
        <w:t>zip</w:t>
      </w:r>
      <w:proofErr w:type="spellEnd"/>
      <w:r>
        <w:t>-Format als Datei „</w:t>
      </w:r>
      <w:r w:rsidR="00FD693F" w:rsidRPr="00FD693F">
        <w:t>ALG.</w:t>
      </w:r>
      <w:r w:rsidR="00FD693F">
        <w:t>*</w:t>
      </w:r>
      <w:r w:rsidRPr="00362B61">
        <w:t>.</w:t>
      </w:r>
      <w:proofErr w:type="spellStart"/>
      <w:r w:rsidRPr="00362B61">
        <w:t>zip</w:t>
      </w:r>
      <w:proofErr w:type="spellEnd"/>
      <w:r>
        <w:t xml:space="preserve">“ ausgeliefert, so dass nur ein beliebiger </w:t>
      </w:r>
      <w:proofErr w:type="spellStart"/>
      <w:r>
        <w:t>zip</w:t>
      </w:r>
      <w:proofErr w:type="spellEnd"/>
      <w:r>
        <w:t>-Extraktor für die Installation erforderlich ist.</w:t>
      </w:r>
    </w:p>
    <w:p w14:paraId="17AB5870" w14:textId="77777777" w:rsidR="00EE1EF0" w:rsidRDefault="00474417" w:rsidP="00EE1EF0">
      <w:pPr>
        <w:pStyle w:val="Text-B-0"/>
      </w:pPr>
      <w:r>
        <w:t>Darin befindet sich auch das</w:t>
      </w:r>
      <w:r w:rsidR="00EE1EF0">
        <w:t xml:space="preserve"> „Handbuch.pdf“ ([R03]).</w:t>
      </w:r>
    </w:p>
    <w:p w14:paraId="236C75F7" w14:textId="77777777" w:rsidR="00EE1EF0" w:rsidRDefault="00EE1EF0" w:rsidP="00EE1EF0">
      <w:pPr>
        <w:pStyle w:val="Text-B-0"/>
      </w:pPr>
      <w:r>
        <w:t>Im Idealfall müssen keine Umgebungsvariablen angepasst werden. Bei Konflikten oder Unsicherheit wird das Setzen folgender Umgebungsvariablen empfohlen:</w:t>
      </w:r>
    </w:p>
    <w:p w14:paraId="12F63DD4" w14:textId="77777777" w:rsidR="00EE1EF0" w:rsidRDefault="00EE1EF0" w:rsidP="00891AC5">
      <w:pPr>
        <w:pStyle w:val="Text-B-0"/>
        <w:numPr>
          <w:ilvl w:val="0"/>
          <w:numId w:val="31"/>
        </w:numPr>
      </w:pPr>
      <w:r w:rsidRPr="00F846A0">
        <w:rPr>
          <w:rFonts w:ascii="Courier New" w:hAnsi="Courier New" w:cs="Courier New"/>
        </w:rPr>
        <w:t>JAVA_HOME</w:t>
      </w:r>
    </w:p>
    <w:p w14:paraId="5B9AD718" w14:textId="3FD31412" w:rsidR="00285631" w:rsidRDefault="00EE1EF0" w:rsidP="00285631">
      <w:pPr>
        <w:pStyle w:val="Text-B-0"/>
        <w:numPr>
          <w:ilvl w:val="0"/>
          <w:numId w:val="31"/>
        </w:numPr>
      </w:pPr>
      <w:r w:rsidRPr="00F846A0">
        <w:rPr>
          <w:rFonts w:ascii="Courier New" w:hAnsi="Courier New" w:cs="Courier New"/>
        </w:rPr>
        <w:t>PATH</w:t>
      </w:r>
      <w:r>
        <w:t xml:space="preserve"> (mit </w:t>
      </w:r>
      <w:r w:rsidRPr="00F846A0">
        <w:rPr>
          <w:rFonts w:ascii="Courier New" w:hAnsi="Courier New" w:cs="Courier New"/>
        </w:rPr>
        <w:t>$JAVA_HOME/bin</w:t>
      </w:r>
      <w:r>
        <w:t xml:space="preserve"> bzw. </w:t>
      </w:r>
      <w:r w:rsidRPr="00F846A0">
        <w:rPr>
          <w:rFonts w:ascii="Courier New" w:hAnsi="Courier New" w:cs="Courier New"/>
        </w:rPr>
        <w:t>%JAVA_HOME%\bin</w:t>
      </w:r>
      <w:r>
        <w:t>)</w:t>
      </w:r>
    </w:p>
    <w:p w14:paraId="3FEBC469" w14:textId="5E3A9400" w:rsidR="00285631" w:rsidRDefault="00285631" w:rsidP="00285631">
      <w:r>
        <w:t xml:space="preserve">Sollten weiterhin </w:t>
      </w:r>
      <w:proofErr w:type="spellStart"/>
      <w:r>
        <w:t>Probelme</w:t>
      </w:r>
      <w:proofErr w:type="spellEnd"/>
      <w:r>
        <w:t xml:space="preserve"> auftreten und ein Start der KernprueferTester.jar fehlschlagen, sollte in der Windows Registry folgender Schlüssel überprüft werden:</w:t>
      </w:r>
    </w:p>
    <w:p w14:paraId="2B983BD8" w14:textId="6869A8D4" w:rsidR="00285631" w:rsidRPr="00285631" w:rsidRDefault="00285631" w:rsidP="00285631">
      <w:pPr>
        <w:spacing w:before="240" w:after="240"/>
        <w:rPr>
          <w:rFonts w:ascii="Calibri" w:hAnsi="Calibri" w:cs="Calibri"/>
          <w:b/>
        </w:rPr>
      </w:pPr>
      <w:r w:rsidRPr="004A7EC8">
        <w:rPr>
          <w:rStyle w:val="font"/>
          <w:rFonts w:ascii="Times New Roman" w:hAnsi="Times New Roman" w:cs="Times New Roman"/>
          <w:b/>
          <w:i/>
          <w:iCs/>
        </w:rPr>
        <w:t>Computer\HKEY_CLASSES_ROOT\</w:t>
      </w:r>
      <w:proofErr w:type="spellStart"/>
      <w:r w:rsidRPr="004A7EC8">
        <w:rPr>
          <w:rStyle w:val="font"/>
          <w:rFonts w:ascii="Times New Roman" w:hAnsi="Times New Roman" w:cs="Times New Roman"/>
          <w:b/>
          <w:i/>
          <w:iCs/>
        </w:rPr>
        <w:t>jarfile</w:t>
      </w:r>
      <w:proofErr w:type="spellEnd"/>
      <w:r w:rsidRPr="004A7EC8">
        <w:rPr>
          <w:rStyle w:val="font"/>
          <w:rFonts w:ascii="Times New Roman" w:hAnsi="Times New Roman" w:cs="Times New Roman"/>
          <w:b/>
          <w:i/>
          <w:iCs/>
        </w:rPr>
        <w:t>\</w:t>
      </w:r>
      <w:proofErr w:type="spellStart"/>
      <w:r w:rsidRPr="004A7EC8">
        <w:rPr>
          <w:rStyle w:val="font"/>
          <w:rFonts w:ascii="Times New Roman" w:hAnsi="Times New Roman" w:cs="Times New Roman"/>
          <w:b/>
          <w:i/>
          <w:iCs/>
        </w:rPr>
        <w:t>shell</w:t>
      </w:r>
      <w:proofErr w:type="spellEnd"/>
      <w:r w:rsidRPr="004A7EC8">
        <w:rPr>
          <w:rStyle w:val="font"/>
          <w:rFonts w:ascii="Times New Roman" w:hAnsi="Times New Roman" w:cs="Times New Roman"/>
          <w:b/>
          <w:i/>
          <w:iCs/>
        </w:rPr>
        <w:t>\open\</w:t>
      </w:r>
      <w:proofErr w:type="spellStart"/>
      <w:r w:rsidRPr="004A7EC8">
        <w:rPr>
          <w:rStyle w:val="font"/>
          <w:rFonts w:ascii="Times New Roman" w:hAnsi="Times New Roman" w:cs="Times New Roman"/>
          <w:b/>
          <w:i/>
          <w:iCs/>
        </w:rPr>
        <w:t>comman</w:t>
      </w:r>
      <w:r>
        <w:rPr>
          <w:rStyle w:val="font"/>
          <w:rFonts w:ascii="Times New Roman" w:hAnsi="Times New Roman" w:cs="Times New Roman"/>
          <w:b/>
          <w:i/>
          <w:iCs/>
        </w:rPr>
        <w:t>d</w:t>
      </w:r>
      <w:proofErr w:type="spellEnd"/>
    </w:p>
    <w:p w14:paraId="47D1D549" w14:textId="3E76E387" w:rsidR="00EE1EF0" w:rsidRDefault="00285631" w:rsidP="00285631">
      <w:pPr>
        <w:spacing w:after="360"/>
      </w:pPr>
      <w:r>
        <w:t xml:space="preserve">Hier sollte für den Schlüssel </w:t>
      </w:r>
      <w:r w:rsidRPr="004A7EC8">
        <w:rPr>
          <w:b/>
          <w:i/>
        </w:rPr>
        <w:t>(Standard)</w:t>
      </w:r>
      <w:r>
        <w:rPr>
          <w:b/>
          <w:i/>
        </w:rPr>
        <w:t xml:space="preserve"> </w:t>
      </w:r>
      <w:r>
        <w:t>der Pfad für die Java 11 Installation gesetzt sein.</w:t>
      </w:r>
    </w:p>
    <w:p w14:paraId="7203904D" w14:textId="7B66E2D8" w:rsidR="00285631" w:rsidRDefault="00285631" w:rsidP="00285631">
      <w:pPr>
        <w:spacing w:after="360"/>
      </w:pPr>
    </w:p>
    <w:p w14:paraId="35197CDE" w14:textId="72AEEC34" w:rsidR="00285631" w:rsidRDefault="00285631" w:rsidP="00285631">
      <w:pPr>
        <w:spacing w:after="360"/>
      </w:pPr>
    </w:p>
    <w:p w14:paraId="3BA873FD" w14:textId="1FB5DE2B" w:rsidR="00285631" w:rsidRDefault="00285631" w:rsidP="00285631">
      <w:pPr>
        <w:spacing w:after="360"/>
      </w:pPr>
    </w:p>
    <w:p w14:paraId="1F18D31E" w14:textId="77777777" w:rsidR="00285631" w:rsidRDefault="00285631" w:rsidP="00285631">
      <w:pPr>
        <w:spacing w:after="360"/>
      </w:pPr>
    </w:p>
    <w:p w14:paraId="57F03BD7" w14:textId="77777777" w:rsidR="00EE1EF0" w:rsidRDefault="00EE1EF0" w:rsidP="00EE1EF0">
      <w:pPr>
        <w:pStyle w:val="berschrift4"/>
      </w:pPr>
      <w:bookmarkStart w:id="32" w:name="_Toc377471524"/>
      <w:bookmarkStart w:id="33" w:name="_Toc184835100"/>
      <w:r>
        <w:lastRenderedPageBreak/>
        <w:t>Programm-Layout</w:t>
      </w:r>
      <w:bookmarkEnd w:id="32"/>
      <w:bookmarkEnd w:id="33"/>
    </w:p>
    <w:p w14:paraId="36349DA5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Arial Unicode MS" w:eastAsia="Arial Unicode MS" w:hAnsi="Times New Roman" w:cs="Arial Unicode MS"/>
          <w:color w:val="000000"/>
        </w:rPr>
      </w:pPr>
      <w:r w:rsidRPr="0018089F">
        <w:rPr>
          <w:rFonts w:ascii="Arial Unicode MS" w:eastAsia="Arial Unicode MS" w:hAnsi="Times New Roman" w:cs="Arial Unicode MS"/>
          <w:color w:val="000000"/>
        </w:rPr>
        <w:t xml:space="preserve">Das Layout des ausgelieferten Archivs sieht wie folgt aus: </w:t>
      </w:r>
    </w:p>
    <w:p w14:paraId="1B90840F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/---+--- </w:t>
      </w:r>
      <w:proofErr w:type="spellStart"/>
      <w:proofErr w:type="gramStart"/>
      <w:r w:rsidRPr="00270938">
        <w:rPr>
          <w:rFonts w:ascii="Courier New" w:eastAsia="Arial Unicode MS" w:hAnsi="Courier New" w:cs="Courier New"/>
          <w:b/>
          <w:bCs/>
          <w:color w:val="000000"/>
        </w:rPr>
        <w:t>config.properties</w:t>
      </w:r>
      <w:proofErr w:type="spellEnd"/>
      <w:proofErr w:type="gram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1226E102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>
        <w:rPr>
          <w:rFonts w:ascii="Courier New" w:eastAsia="Arial Unicode MS" w:hAnsi="Courier New" w:cs="Courier New"/>
          <w:b/>
          <w:bCs/>
          <w:color w:val="000000"/>
        </w:rPr>
        <w:t>+--- run.sh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7892CDFC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run.bat </w:t>
      </w:r>
    </w:p>
    <w:p w14:paraId="32F52898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Handbuch.pdf </w:t>
      </w:r>
    </w:p>
    <w:p w14:paraId="0223265D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KernprueferTester.jar </w:t>
      </w:r>
    </w:p>
    <w:p w14:paraId="19837AC8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</w:t>
      </w:r>
      <w:proofErr w:type="spellStart"/>
      <w:r w:rsidRPr="0018089F">
        <w:rPr>
          <w:rFonts w:ascii="Courier New" w:eastAsia="Arial Unicode MS" w:hAnsi="Courier New" w:cs="Courier New"/>
          <w:b/>
          <w:bCs/>
          <w:color w:val="000000"/>
        </w:rPr>
        <w:t>lib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---+--- Kernpruefung.jar </w:t>
      </w:r>
    </w:p>
    <w:p w14:paraId="6409F896" w14:textId="77777777" w:rsidR="00EE1EF0" w:rsidRPr="00B3605C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b/>
          <w:bCs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+--- </w:t>
      </w:r>
      <w:proofErr w:type="spellStart"/>
      <w:r w:rsidRPr="00B3605C">
        <w:rPr>
          <w:rFonts w:ascii="Courier New" w:eastAsia="Arial Unicode MS" w:hAnsi="Courier New" w:cs="Courier New"/>
          <w:b/>
          <w:bCs/>
          <w:color w:val="000000"/>
        </w:rPr>
        <w:t>KernpruefungALG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---+--- </w:t>
      </w:r>
      <w:r w:rsidRPr="00B3605C">
        <w:rPr>
          <w:rFonts w:ascii="Courier New" w:eastAsia="Arial Unicode MS" w:hAnsi="Courier New" w:cs="Courier New"/>
          <w:b/>
          <w:bCs/>
          <w:color w:val="000000"/>
        </w:rPr>
        <w:t>bea_kp.jar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6D929098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+--------------------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---+--- </w:t>
      </w:r>
      <w:r w:rsidRPr="00B3605C">
        <w:rPr>
          <w:rFonts w:ascii="Courier New" w:eastAsia="Arial Unicode MS" w:hAnsi="Courier New" w:cs="Courier New"/>
          <w:b/>
          <w:bCs/>
          <w:color w:val="000000"/>
        </w:rPr>
        <w:t>*.</w:t>
      </w:r>
      <w:proofErr w:type="spellStart"/>
      <w:r w:rsidRPr="00B3605C">
        <w:rPr>
          <w:rFonts w:ascii="Courier New" w:eastAsia="Arial Unicode MS" w:hAnsi="Courier New" w:cs="Courier New"/>
          <w:b/>
          <w:bCs/>
          <w:color w:val="000000"/>
        </w:rPr>
        <w:t>jar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71518FD7" w14:textId="2716B774" w:rsidR="00EE1EF0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b/>
          <w:bCs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+-----------------------+----</w:t>
      </w:r>
      <w:proofErr w:type="spellStart"/>
      <w:r w:rsidR="00730916">
        <w:rPr>
          <w:rFonts w:ascii="Courier New" w:eastAsia="Arial Unicode MS" w:hAnsi="Courier New" w:cs="Courier New"/>
          <w:b/>
          <w:bCs/>
          <w:color w:val="000000"/>
        </w:rPr>
        <w:t>data</w:t>
      </w:r>
      <w:proofErr w:type="spellEnd"/>
      <w:r w:rsidRPr="00B3605C">
        <w:rPr>
          <w:rFonts w:ascii="Courier New" w:eastAsia="Arial Unicode MS" w:hAnsi="Courier New" w:cs="Courier New"/>
          <w:b/>
          <w:bCs/>
          <w:color w:val="000000"/>
        </w:rPr>
        <w:t>----+--- plz.csv</w:t>
      </w:r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61082324" w14:textId="77777777" w:rsidR="005C609A" w:rsidRPr="00B3605C" w:rsidRDefault="005C609A" w:rsidP="005C609A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b/>
          <w:bCs/>
          <w:color w:val="000000"/>
        </w:rPr>
      </w:pPr>
      <w:r w:rsidRPr="00B3605C">
        <w:rPr>
          <w:rFonts w:ascii="Courier New" w:eastAsia="Arial Unicode MS" w:hAnsi="Courier New" w:cs="Courier New"/>
          <w:b/>
          <w:bCs/>
          <w:color w:val="000000"/>
        </w:rPr>
        <w:t xml:space="preserve">                +-----------------------+------------+--- </w:t>
      </w:r>
      <w:r>
        <w:rPr>
          <w:rFonts w:ascii="Courier New" w:eastAsia="Arial Unicode MS" w:hAnsi="Courier New" w:cs="Courier New"/>
          <w:b/>
          <w:bCs/>
          <w:color w:val="000000"/>
        </w:rPr>
        <w:t>*</w:t>
      </w:r>
      <w:r w:rsidRPr="00B3605C">
        <w:rPr>
          <w:rFonts w:ascii="Courier New" w:eastAsia="Arial Unicode MS" w:hAnsi="Courier New" w:cs="Courier New"/>
          <w:b/>
          <w:bCs/>
          <w:color w:val="000000"/>
        </w:rPr>
        <w:t>.</w:t>
      </w:r>
      <w:proofErr w:type="spellStart"/>
      <w:r>
        <w:rPr>
          <w:rFonts w:ascii="Courier New" w:eastAsia="Arial Unicode MS" w:hAnsi="Courier New" w:cs="Courier New"/>
          <w:b/>
          <w:bCs/>
          <w:color w:val="000000"/>
        </w:rPr>
        <w:t>xml</w:t>
      </w:r>
      <w:proofErr w:type="spellEnd"/>
      <w:r w:rsidRPr="0018089F">
        <w:rPr>
          <w:rFonts w:ascii="Courier New" w:eastAsia="Arial Unicode MS" w:hAnsi="Courier New" w:cs="Courier New"/>
          <w:b/>
          <w:bCs/>
          <w:color w:val="000000"/>
        </w:rPr>
        <w:t xml:space="preserve"> </w:t>
      </w:r>
    </w:p>
    <w:p w14:paraId="74338A8F" w14:textId="77777777" w:rsidR="00EE1EF0" w:rsidRPr="0018089F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eastAsia="Arial Unicode MS" w:hAnsi="Courier New" w:cs="Courier New"/>
          <w:color w:val="000000"/>
          <w:sz w:val="18"/>
          <w:szCs w:val="18"/>
        </w:rPr>
      </w:pPr>
    </w:p>
    <w:p w14:paraId="785779D2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4EE96074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  <w:r>
        <w:t xml:space="preserve">Die Datei </w:t>
      </w:r>
      <w:proofErr w:type="spellStart"/>
      <w:proofErr w:type="gramStart"/>
      <w:r>
        <w:t>config.properties</w:t>
      </w:r>
      <w:proofErr w:type="spellEnd"/>
      <w:proofErr w:type="gramEnd"/>
      <w:r>
        <w:t xml:space="preserve"> ist gemäß „Handbuch.pdf“ [R03] zu konfigurieren.</w:t>
      </w:r>
    </w:p>
    <w:p w14:paraId="6A262305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541A71B3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  <w:r>
        <w:t>Die entsprechenden BEA-spezifischen Einträge lauten ([</w:t>
      </w:r>
      <w:proofErr w:type="spellStart"/>
      <w:r>
        <w:t>nn</w:t>
      </w:r>
      <w:proofErr w:type="spellEnd"/>
      <w:r>
        <w:t>] steht für eine Zahl 0-99):</w:t>
      </w:r>
    </w:p>
    <w:p w14:paraId="1588B5AC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38AE5290" w14:textId="2A45988F" w:rsidR="00EE1EF0" w:rsidRPr="00270938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gramStart"/>
      <w:r w:rsidRPr="00270938">
        <w:rPr>
          <w:rFonts w:ascii="Courier New" w:hAnsi="Courier New" w:cs="Courier New"/>
        </w:rPr>
        <w:t>VERF.[</w:t>
      </w:r>
      <w:proofErr w:type="spellStart"/>
      <w:proofErr w:type="gramEnd"/>
      <w:r w:rsidRPr="00270938">
        <w:rPr>
          <w:rFonts w:ascii="Courier New" w:hAnsi="Courier New" w:cs="Courier New"/>
        </w:rPr>
        <w:t>nn</w:t>
      </w:r>
      <w:proofErr w:type="spellEnd"/>
      <w:r w:rsidRPr="00270938">
        <w:rPr>
          <w:rFonts w:ascii="Courier New" w:hAnsi="Courier New" w:cs="Courier New"/>
        </w:rPr>
        <w:t xml:space="preserve">]=ALG </w:t>
      </w:r>
      <w:r w:rsidR="00414D36">
        <w:rPr>
          <w:rFonts w:ascii="Courier New" w:hAnsi="Courier New" w:cs="Courier New"/>
        </w:rPr>
        <w:t>2</w:t>
      </w:r>
      <w:r w:rsidR="000C2BD7">
        <w:rPr>
          <w:rFonts w:ascii="Courier New" w:hAnsi="Courier New" w:cs="Courier New"/>
        </w:rPr>
        <w:t>6</w:t>
      </w:r>
      <w:r w:rsidR="00EC4BEE">
        <w:rPr>
          <w:rFonts w:ascii="Courier New" w:hAnsi="Courier New" w:cs="Courier New"/>
        </w:rPr>
        <w:t>0</w:t>
      </w:r>
      <w:r w:rsidR="006E64E2">
        <w:rPr>
          <w:rFonts w:ascii="Courier New" w:hAnsi="Courier New" w:cs="Courier New"/>
        </w:rPr>
        <w:t>1</w:t>
      </w:r>
      <w:r w:rsidR="00EC4BEE">
        <w:rPr>
          <w:rFonts w:ascii="Courier New" w:hAnsi="Courier New" w:cs="Courier New"/>
        </w:rPr>
        <w:t>0</w:t>
      </w:r>
      <w:r w:rsidR="00730916">
        <w:rPr>
          <w:rFonts w:ascii="Courier New" w:hAnsi="Courier New" w:cs="Courier New"/>
        </w:rPr>
        <w:t>1</w:t>
      </w:r>
    </w:p>
    <w:p w14:paraId="12A2384E" w14:textId="77777777" w:rsidR="00EE1EF0" w:rsidRPr="00270938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gramStart"/>
      <w:r w:rsidRPr="00270938">
        <w:rPr>
          <w:rFonts w:ascii="Courier New" w:hAnsi="Courier New" w:cs="Courier New"/>
        </w:rPr>
        <w:t>IMPL.[</w:t>
      </w:r>
      <w:proofErr w:type="spellStart"/>
      <w:proofErr w:type="gramEnd"/>
      <w:r w:rsidRPr="00270938">
        <w:rPr>
          <w:rFonts w:ascii="Courier New" w:hAnsi="Courier New" w:cs="Courier New"/>
        </w:rPr>
        <w:t>nn</w:t>
      </w:r>
      <w:proofErr w:type="spellEnd"/>
      <w:r w:rsidRPr="00270938">
        <w:rPr>
          <w:rFonts w:ascii="Courier New" w:hAnsi="Courier New" w:cs="Courier New"/>
        </w:rPr>
        <w:t>]=</w:t>
      </w:r>
      <w:proofErr w:type="spellStart"/>
      <w:r w:rsidRPr="00270938">
        <w:rPr>
          <w:rFonts w:ascii="Courier New" w:hAnsi="Courier New" w:cs="Courier New"/>
        </w:rPr>
        <w:t>de.arbeitsagentur.alg.kernpruefung.KernpruefungALG</w:t>
      </w:r>
      <w:proofErr w:type="spellEnd"/>
    </w:p>
    <w:p w14:paraId="7456C194" w14:textId="03BAFFF3" w:rsidR="00EE1EF0" w:rsidRPr="00270938" w:rsidRDefault="00EE1EF0" w:rsidP="00EE1EF0">
      <w:pPr>
        <w:autoSpaceDE w:val="0"/>
        <w:autoSpaceDN w:val="0"/>
        <w:adjustRightInd w:val="0"/>
        <w:spacing w:after="0"/>
        <w:jc w:val="left"/>
        <w:rPr>
          <w:rFonts w:ascii="Courier New" w:hAnsi="Courier New" w:cs="Courier New"/>
        </w:rPr>
      </w:pPr>
      <w:proofErr w:type="gramStart"/>
      <w:r w:rsidRPr="00270938">
        <w:rPr>
          <w:rFonts w:ascii="Courier New" w:hAnsi="Courier New" w:cs="Courier New"/>
        </w:rPr>
        <w:t>LIB.[</w:t>
      </w:r>
      <w:proofErr w:type="spellStart"/>
      <w:proofErr w:type="gramEnd"/>
      <w:r w:rsidRPr="00270938">
        <w:rPr>
          <w:rFonts w:ascii="Courier New" w:hAnsi="Courier New" w:cs="Courier New"/>
        </w:rPr>
        <w:t>nn</w:t>
      </w:r>
      <w:proofErr w:type="spellEnd"/>
      <w:r w:rsidRPr="00270938">
        <w:rPr>
          <w:rFonts w:ascii="Courier New" w:hAnsi="Courier New" w:cs="Courier New"/>
        </w:rPr>
        <w:t>]=</w:t>
      </w:r>
      <w:proofErr w:type="spellStart"/>
      <w:r w:rsidRPr="00270938">
        <w:rPr>
          <w:rFonts w:ascii="Courier New" w:hAnsi="Courier New" w:cs="Courier New"/>
        </w:rPr>
        <w:t>lib</w:t>
      </w:r>
      <w:proofErr w:type="spellEnd"/>
      <w:r w:rsidRPr="00270938">
        <w:rPr>
          <w:rFonts w:ascii="Courier New" w:hAnsi="Courier New" w:cs="Courier New"/>
        </w:rPr>
        <w:t>/</w:t>
      </w:r>
      <w:proofErr w:type="spellStart"/>
      <w:r w:rsidRPr="00270938">
        <w:rPr>
          <w:rFonts w:ascii="Courier New" w:hAnsi="Courier New" w:cs="Courier New"/>
        </w:rPr>
        <w:t>KernpruefungALG</w:t>
      </w:r>
      <w:proofErr w:type="spellEnd"/>
      <w:r w:rsidRPr="00270938">
        <w:rPr>
          <w:rFonts w:ascii="Courier New" w:hAnsi="Courier New" w:cs="Courier New"/>
        </w:rPr>
        <w:t>/Kernpruefun</w:t>
      </w:r>
      <w:r w:rsidR="00EC4BEE">
        <w:rPr>
          <w:rFonts w:ascii="Courier New" w:hAnsi="Courier New" w:cs="Courier New"/>
        </w:rPr>
        <w:t>gALG</w:t>
      </w:r>
      <w:r w:rsidR="00414D36">
        <w:rPr>
          <w:rFonts w:ascii="Courier New" w:hAnsi="Courier New" w:cs="Courier New"/>
        </w:rPr>
        <w:t>2</w:t>
      </w:r>
      <w:r w:rsidR="000C2BD7">
        <w:rPr>
          <w:rFonts w:ascii="Courier New" w:hAnsi="Courier New" w:cs="Courier New"/>
        </w:rPr>
        <w:t>6</w:t>
      </w:r>
      <w:r w:rsidR="00EC4BEE">
        <w:rPr>
          <w:rFonts w:ascii="Courier New" w:hAnsi="Courier New" w:cs="Courier New"/>
        </w:rPr>
        <w:t>0</w:t>
      </w:r>
      <w:r w:rsidR="006E64E2">
        <w:rPr>
          <w:rFonts w:ascii="Courier New" w:hAnsi="Courier New" w:cs="Courier New"/>
        </w:rPr>
        <w:t>1</w:t>
      </w:r>
      <w:r w:rsidR="00EC4BEE">
        <w:rPr>
          <w:rFonts w:ascii="Courier New" w:hAnsi="Courier New" w:cs="Courier New"/>
        </w:rPr>
        <w:t>0</w:t>
      </w:r>
      <w:r w:rsidR="00730916">
        <w:rPr>
          <w:rFonts w:ascii="Courier New" w:hAnsi="Courier New" w:cs="Courier New"/>
        </w:rPr>
        <w:t>1</w:t>
      </w:r>
      <w:r w:rsidRPr="00270938">
        <w:rPr>
          <w:rFonts w:ascii="Courier New" w:hAnsi="Courier New" w:cs="Courier New"/>
        </w:rPr>
        <w:t>.jar</w:t>
      </w:r>
    </w:p>
    <w:p w14:paraId="3F4D4247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</w:p>
    <w:p w14:paraId="11F46CD8" w14:textId="77777777" w:rsidR="00EE1EF0" w:rsidRDefault="00EE1EF0" w:rsidP="00EE1EF0">
      <w:pPr>
        <w:autoSpaceDE w:val="0"/>
        <w:autoSpaceDN w:val="0"/>
        <w:adjustRightInd w:val="0"/>
        <w:spacing w:after="0"/>
        <w:jc w:val="left"/>
      </w:pPr>
      <w:r>
        <w:t xml:space="preserve">Je nach Version und Konfiguration befinden sich im Unterverzeichnis </w:t>
      </w:r>
      <w:proofErr w:type="spellStart"/>
      <w:r>
        <w:t>lib</w:t>
      </w:r>
      <w:proofErr w:type="spellEnd"/>
      <w:r>
        <w:t xml:space="preserve"> noch weitere Dateien, die für den Ablauf der Software benötigt werden.</w:t>
      </w:r>
    </w:p>
    <w:p w14:paraId="69006625" w14:textId="77777777" w:rsidR="00EE1EF0" w:rsidRPr="004D4731" w:rsidRDefault="00EE1EF0" w:rsidP="00EE1EF0">
      <w:pPr>
        <w:pStyle w:val="berschrift3"/>
      </w:pPr>
      <w:bookmarkStart w:id="34" w:name="_Toc377471525"/>
      <w:bookmarkStart w:id="35" w:name="_Toc184835101"/>
      <w:r>
        <w:t>Testdaten konfigurieren</w:t>
      </w:r>
      <w:bookmarkEnd w:id="34"/>
      <w:bookmarkEnd w:id="35"/>
    </w:p>
    <w:p w14:paraId="4F5B84D0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Das Format </w:t>
      </w:r>
      <w:r>
        <w:rPr>
          <w:sz w:val="22"/>
        </w:rPr>
        <w:t xml:space="preserve">der Testdaten </w:t>
      </w:r>
      <w:r w:rsidRPr="00554EDC">
        <w:rPr>
          <w:sz w:val="22"/>
        </w:rPr>
        <w:t xml:space="preserve">muss den bekannten Datensatzbeschreibungen </w:t>
      </w:r>
      <w:r w:rsidR="00125632">
        <w:rPr>
          <w:sz w:val="22"/>
        </w:rPr>
        <w:t xml:space="preserve">(s. [R03]) </w:t>
      </w:r>
      <w:r w:rsidRPr="00554EDC">
        <w:rPr>
          <w:sz w:val="22"/>
        </w:rPr>
        <w:t>entsprechen. Das System verarbeitet Dateien</w:t>
      </w:r>
      <w:r>
        <w:rPr>
          <w:sz w:val="22"/>
        </w:rPr>
        <w:t>, die interaktiv über „File/</w:t>
      </w:r>
      <w:proofErr w:type="spellStart"/>
      <w:r>
        <w:rPr>
          <w:sz w:val="22"/>
        </w:rPr>
        <w:t>Testfile</w:t>
      </w:r>
      <w:proofErr w:type="spellEnd"/>
      <w:r>
        <w:rPr>
          <w:sz w:val="22"/>
        </w:rPr>
        <w:t xml:space="preserve"> öffnen“ ausgewählt wurden oder im Batch-Betrieb per „</w:t>
      </w:r>
      <w:r w:rsidRPr="000A61AA">
        <w:rPr>
          <w:rFonts w:ascii="Courier New" w:hAnsi="Courier New" w:cs="Courier New"/>
          <w:sz w:val="22"/>
        </w:rPr>
        <w:t xml:space="preserve">-i </w:t>
      </w:r>
      <w:proofErr w:type="spellStart"/>
      <w:r w:rsidRPr="000A61AA">
        <w:rPr>
          <w:rFonts w:ascii="Courier New" w:hAnsi="Courier New" w:cs="Courier New"/>
          <w:sz w:val="22"/>
        </w:rPr>
        <w:t>infilename</w:t>
      </w:r>
      <w:proofErr w:type="spellEnd"/>
      <w:r>
        <w:rPr>
          <w:sz w:val="22"/>
        </w:rPr>
        <w:t>“ angegeben wurden</w:t>
      </w:r>
      <w:r w:rsidRPr="00554EDC">
        <w:rPr>
          <w:sz w:val="22"/>
        </w:rPr>
        <w:t>.</w:t>
      </w:r>
      <w:r>
        <w:rPr>
          <w:sz w:val="22"/>
        </w:rPr>
        <w:t xml:space="preserve"> Sowohl Einzelbescheinigungsdateien als auch Sammeldateien </w:t>
      </w:r>
      <w:r w:rsidR="001D79C7">
        <w:rPr>
          <w:sz w:val="22"/>
        </w:rPr>
        <w:t xml:space="preserve">(nur </w:t>
      </w:r>
      <w:r w:rsidR="001D79C7" w:rsidRPr="001D79C7">
        <w:rPr>
          <w:sz w:val="22"/>
        </w:rPr>
        <w:t>Einzelbescheinigungen werden geprüft</w:t>
      </w:r>
      <w:r w:rsidR="001D79C7">
        <w:rPr>
          <w:sz w:val="22"/>
        </w:rPr>
        <w:t xml:space="preserve">) </w:t>
      </w:r>
      <w:r>
        <w:rPr>
          <w:sz w:val="22"/>
        </w:rPr>
        <w:t xml:space="preserve">können verarbeitet werden. </w:t>
      </w:r>
      <w:r w:rsidRPr="00554EDC">
        <w:rPr>
          <w:sz w:val="22"/>
        </w:rPr>
        <w:t>Je nach</w:t>
      </w:r>
      <w:r w:rsidRPr="00554EDC">
        <w:rPr>
          <w:b/>
          <w:sz w:val="22"/>
        </w:rPr>
        <w:t xml:space="preserve"> </w:t>
      </w:r>
      <w:r w:rsidRPr="00554EDC">
        <w:rPr>
          <w:sz w:val="22"/>
        </w:rPr>
        <w:t>Bedarf</w:t>
      </w:r>
      <w:r w:rsidRPr="00554EDC">
        <w:rPr>
          <w:b/>
          <w:sz w:val="22"/>
        </w:rPr>
        <w:t xml:space="preserve"> </w:t>
      </w:r>
      <w:r w:rsidRPr="00554EDC">
        <w:rPr>
          <w:sz w:val="22"/>
        </w:rPr>
        <w:t xml:space="preserve">muss der </w:t>
      </w:r>
      <w:r>
        <w:rPr>
          <w:sz w:val="22"/>
        </w:rPr>
        <w:t>Nutzer</w:t>
      </w:r>
      <w:r w:rsidRPr="00554EDC">
        <w:rPr>
          <w:sz w:val="22"/>
        </w:rPr>
        <w:t xml:space="preserve"> di</w:t>
      </w:r>
      <w:r>
        <w:rPr>
          <w:sz w:val="22"/>
        </w:rPr>
        <w:t>e Testdaten anpassen bzw. selbst</w:t>
      </w:r>
      <w:r w:rsidRPr="00554EDC">
        <w:rPr>
          <w:sz w:val="22"/>
        </w:rPr>
        <w:t xml:space="preserve"> generieren.</w:t>
      </w:r>
    </w:p>
    <w:p w14:paraId="05030492" w14:textId="77777777" w:rsidR="00EE1EF0" w:rsidRDefault="000C13AC" w:rsidP="00EE1EF0">
      <w:pPr>
        <w:pStyle w:val="FormatvorlageFormatvorlage10ptLinksNach0ptBlock"/>
        <w:rPr>
          <w:sz w:val="22"/>
        </w:rPr>
      </w:pPr>
      <w:r>
        <w:rPr>
          <w:sz w:val="22"/>
        </w:rPr>
        <w:t>Im Verzeichnis „</w:t>
      </w:r>
      <w:proofErr w:type="spellStart"/>
      <w:r>
        <w:rPr>
          <w:sz w:val="22"/>
        </w:rPr>
        <w:t>data</w:t>
      </w:r>
      <w:proofErr w:type="spellEnd"/>
      <w:r>
        <w:rPr>
          <w:sz w:val="22"/>
        </w:rPr>
        <w:t>“ befindet</w:t>
      </w:r>
      <w:r w:rsidR="00EE1EF0">
        <w:rPr>
          <w:sz w:val="22"/>
        </w:rPr>
        <w:t xml:space="preserve"> sich </w:t>
      </w:r>
    </w:p>
    <w:p w14:paraId="5FD302D2" w14:textId="77777777" w:rsidR="00EE1EF0" w:rsidRDefault="00EE1EF0" w:rsidP="00891AC5">
      <w:pPr>
        <w:pStyle w:val="FormatvorlageFormatvorlage10ptLinksNach0ptBlock"/>
        <w:numPr>
          <w:ilvl w:val="0"/>
          <w:numId w:val="32"/>
        </w:numPr>
        <w:rPr>
          <w:sz w:val="22"/>
        </w:rPr>
      </w:pPr>
      <w:r>
        <w:rPr>
          <w:sz w:val="22"/>
        </w:rPr>
        <w:t>eine Datei „</w:t>
      </w:r>
      <w:r w:rsidRPr="00630C08">
        <w:rPr>
          <w:b/>
          <w:sz w:val="22"/>
        </w:rPr>
        <w:t>plz.csv</w:t>
      </w:r>
      <w:r>
        <w:rPr>
          <w:sz w:val="22"/>
        </w:rPr>
        <w:t>“ mit als gültig erachteten Postleitzahlen (ohne Gewähr)</w:t>
      </w:r>
    </w:p>
    <w:p w14:paraId="116440D4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630C08">
        <w:rPr>
          <w:sz w:val="22"/>
        </w:rPr>
        <w:t>Die</w:t>
      </w:r>
      <w:r w:rsidR="000C13AC">
        <w:rPr>
          <w:sz w:val="22"/>
        </w:rPr>
        <w:t>se Datei</w:t>
      </w:r>
      <w:r w:rsidRPr="00630C08">
        <w:rPr>
          <w:sz w:val="22"/>
        </w:rPr>
        <w:t xml:space="preserve"> </w:t>
      </w:r>
      <w:r w:rsidR="000C13AC">
        <w:rPr>
          <w:sz w:val="22"/>
        </w:rPr>
        <w:t>ist</w:t>
      </w:r>
      <w:r w:rsidRPr="00630C08">
        <w:rPr>
          <w:sz w:val="22"/>
        </w:rPr>
        <w:t xml:space="preserve"> </w:t>
      </w:r>
      <w:r w:rsidR="000C13AC">
        <w:rPr>
          <w:sz w:val="22"/>
        </w:rPr>
        <w:t>bei</w:t>
      </w:r>
      <w:r w:rsidRPr="00630C08">
        <w:rPr>
          <w:sz w:val="22"/>
        </w:rPr>
        <w:t xml:space="preserve"> Bedarf anzupassen.</w:t>
      </w:r>
    </w:p>
    <w:p w14:paraId="4E17B6C4" w14:textId="77777777" w:rsidR="00EE1EF0" w:rsidRPr="004D4731" w:rsidRDefault="00EE1EF0" w:rsidP="00EE1EF0">
      <w:pPr>
        <w:pStyle w:val="berschrift3"/>
      </w:pPr>
      <w:bookmarkStart w:id="36" w:name="_Toc377471526"/>
      <w:bookmarkStart w:id="37" w:name="_Toc184835102"/>
      <w:r>
        <w:t>Testdaten prüfen</w:t>
      </w:r>
      <w:bookmarkEnd w:id="36"/>
      <w:bookmarkEnd w:id="37"/>
    </w:p>
    <w:p w14:paraId="7ECB6E6B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In diesem Schritt werden alle Testdaten eingelesen und mittels der </w:t>
      </w:r>
      <w:r>
        <w:rPr>
          <w:sz w:val="22"/>
        </w:rPr>
        <w:t>BEA-</w:t>
      </w:r>
      <w:r w:rsidRPr="00554EDC">
        <w:rPr>
          <w:sz w:val="22"/>
        </w:rPr>
        <w:t xml:space="preserve">Plausibilitätsregeln validiert. </w:t>
      </w:r>
    </w:p>
    <w:p w14:paraId="5D57EA51" w14:textId="77777777" w:rsidR="00EE1EF0" w:rsidRDefault="00EE1EF0" w:rsidP="00EE1EF0">
      <w:pPr>
        <w:rPr>
          <w:szCs w:val="20"/>
        </w:rPr>
      </w:pPr>
      <w:r w:rsidRPr="00314F80">
        <w:rPr>
          <w:szCs w:val="20"/>
        </w:rPr>
        <w:t xml:space="preserve">Im </w:t>
      </w:r>
      <w:r>
        <w:rPr>
          <w:szCs w:val="20"/>
        </w:rPr>
        <w:t>interaktiven Betrieb</w:t>
      </w:r>
      <w:r w:rsidRPr="00314F80">
        <w:rPr>
          <w:szCs w:val="20"/>
        </w:rPr>
        <w:t xml:space="preserve"> erscheint in der </w:t>
      </w:r>
      <w:r>
        <w:rPr>
          <w:szCs w:val="20"/>
        </w:rPr>
        <w:t>Ergebnisansicht</w:t>
      </w:r>
      <w:r w:rsidRPr="00314F80">
        <w:rPr>
          <w:szCs w:val="20"/>
        </w:rPr>
        <w:t xml:space="preserve"> pro Eingabezeile eine Resultats-Zeile.</w:t>
      </w:r>
    </w:p>
    <w:p w14:paraId="10C5118D" w14:textId="77777777" w:rsidR="00EE1EF0" w:rsidRPr="00314F80" w:rsidRDefault="00EE1EF0" w:rsidP="00EE1EF0">
      <w:pPr>
        <w:rPr>
          <w:szCs w:val="20"/>
        </w:rPr>
      </w:pPr>
      <w:r>
        <w:rPr>
          <w:szCs w:val="20"/>
        </w:rPr>
        <w:t>Im Batch-Betrieb werden Prüfungsergebnisse in der mit „</w:t>
      </w:r>
      <w:r w:rsidRPr="00314F80">
        <w:rPr>
          <w:rFonts w:ascii="Courier New" w:hAnsi="Courier New" w:cs="Courier New"/>
          <w:szCs w:val="20"/>
        </w:rPr>
        <w:t xml:space="preserve">-o </w:t>
      </w:r>
      <w:proofErr w:type="spellStart"/>
      <w:r w:rsidRPr="00314F80">
        <w:rPr>
          <w:rFonts w:ascii="Courier New" w:hAnsi="Courier New" w:cs="Courier New"/>
          <w:szCs w:val="20"/>
        </w:rPr>
        <w:t>outfilename</w:t>
      </w:r>
      <w:proofErr w:type="spellEnd"/>
      <w:r>
        <w:rPr>
          <w:szCs w:val="20"/>
        </w:rPr>
        <w:t>“ angegebenen Datei abgelegt.</w:t>
      </w:r>
    </w:p>
    <w:p w14:paraId="733F05D1" w14:textId="77777777" w:rsidR="00EE1EF0" w:rsidRPr="004D4731" w:rsidRDefault="00EE1EF0" w:rsidP="00EE1EF0">
      <w:pPr>
        <w:pStyle w:val="berschrift3"/>
      </w:pPr>
      <w:bookmarkStart w:id="38" w:name="_Toc377471527"/>
      <w:bookmarkStart w:id="39" w:name="_Toc184835103"/>
      <w:r>
        <w:t>Ergebnisse prüfen</w:t>
      </w:r>
      <w:bookmarkEnd w:id="38"/>
      <w:bookmarkEnd w:id="39"/>
    </w:p>
    <w:p w14:paraId="53CF1A96" w14:textId="77777777" w:rsidR="00EE1EF0" w:rsidRDefault="00EE1EF0" w:rsidP="00EE1EF0">
      <w:pPr>
        <w:pStyle w:val="FormatvorlageFormatvorlage10ptLinksNach0ptBlock"/>
        <w:rPr>
          <w:sz w:val="22"/>
        </w:rPr>
      </w:pPr>
      <w:r w:rsidRPr="00554EDC">
        <w:rPr>
          <w:sz w:val="22"/>
        </w:rPr>
        <w:t xml:space="preserve">Dieser </w:t>
      </w:r>
      <w:r>
        <w:rPr>
          <w:sz w:val="22"/>
        </w:rPr>
        <w:t>Schritt</w:t>
      </w:r>
      <w:r w:rsidRPr="00554EDC">
        <w:rPr>
          <w:sz w:val="22"/>
        </w:rPr>
        <w:t xml:space="preserve"> umfasst die manuelle Prüfung der Prüfergebnisse unter Zuhilfenahme der offiziellen Datensatzbeschreibungen. Ein Vergleich der Rückmeldungen mit den Prüfergebnissen der eigenen </w:t>
      </w:r>
      <w:r>
        <w:rPr>
          <w:sz w:val="22"/>
        </w:rPr>
        <w:t>Systeme</w:t>
      </w:r>
      <w:r w:rsidRPr="00554EDC">
        <w:rPr>
          <w:sz w:val="22"/>
        </w:rPr>
        <w:t xml:space="preserve"> liefert dem </w:t>
      </w:r>
      <w:r>
        <w:rPr>
          <w:sz w:val="22"/>
        </w:rPr>
        <w:t>Nutzer</w:t>
      </w:r>
      <w:r w:rsidRPr="00554EDC">
        <w:rPr>
          <w:sz w:val="22"/>
        </w:rPr>
        <w:t xml:space="preserve"> Hinweise auf etwaige Diskrepanzen zwischen seiner Implementierung und den Vorgaben der BA.</w:t>
      </w:r>
    </w:p>
    <w:p w14:paraId="4FAD371E" w14:textId="77777777" w:rsidR="00EE1EF0" w:rsidRDefault="00EE1EF0" w:rsidP="00EE1EF0">
      <w:pPr>
        <w:spacing w:after="0"/>
        <w:jc w:val="left"/>
        <w:rPr>
          <w:szCs w:val="20"/>
        </w:rPr>
      </w:pPr>
    </w:p>
    <w:sectPr w:rsidR="00EE1EF0" w:rsidSect="005F62A0">
      <w:headerReference w:type="default" r:id="rId9"/>
      <w:footerReference w:type="default" r:id="rId10"/>
      <w:type w:val="continuous"/>
      <w:pgSz w:w="11907" w:h="16840" w:code="9"/>
      <w:pgMar w:top="1701" w:right="851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2C52" w14:textId="77777777" w:rsidR="006B50B1" w:rsidRDefault="006B50B1">
      <w:pPr>
        <w:spacing w:after="0"/>
      </w:pPr>
      <w:r>
        <w:separator/>
      </w:r>
    </w:p>
  </w:endnote>
  <w:endnote w:type="continuationSeparator" w:id="0">
    <w:p w14:paraId="557F62DA" w14:textId="77777777" w:rsidR="006B50B1" w:rsidRDefault="006B50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KAB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40"/>
      <w:gridCol w:w="3639"/>
      <w:gridCol w:w="2693"/>
    </w:tblGrid>
    <w:tr w:rsidR="006C4855" w:rsidRPr="003E1D12" w14:paraId="44DD29BA" w14:textId="77777777">
      <w:trPr>
        <w:cantSplit/>
      </w:trPr>
      <w:tc>
        <w:tcPr>
          <w:tcW w:w="2740" w:type="dxa"/>
        </w:tcPr>
        <w:p w14:paraId="726C3909" w14:textId="77777777" w:rsidR="006C4855" w:rsidRDefault="006C4855" w:rsidP="00D571E4">
          <w:pPr>
            <w:pStyle w:val="Fuzeile"/>
            <w:tabs>
              <w:tab w:val="clear" w:pos="4536"/>
              <w:tab w:val="clear" w:pos="9072"/>
              <w:tab w:val="left" w:pos="639"/>
              <w:tab w:val="left" w:pos="1348"/>
              <w:tab w:val="left" w:pos="3191"/>
            </w:tabs>
            <w:spacing w:before="60"/>
            <w:ind w:left="-74" w:firstLine="74"/>
            <w:jc w:val="left"/>
            <w:rPr>
              <w:color w:val="808080"/>
              <w:sz w:val="16"/>
              <w:szCs w:val="16"/>
            </w:rPr>
          </w:pPr>
          <w:r w:rsidRPr="003E1D12">
            <w:rPr>
              <w:bCs/>
              <w:color w:val="808080"/>
              <w:sz w:val="16"/>
              <w:szCs w:val="16"/>
            </w:rPr>
            <w:t>Status</w:t>
          </w:r>
          <w:r w:rsidRPr="003E1D12">
            <w:rPr>
              <w:color w:val="808080"/>
              <w:sz w:val="16"/>
              <w:szCs w:val="16"/>
            </w:rPr>
            <w:t xml:space="preserve">: </w:t>
          </w:r>
          <w:r w:rsidR="005B70A1">
            <w:rPr>
              <w:color w:val="808080"/>
              <w:sz w:val="16"/>
              <w:szCs w:val="16"/>
            </w:rPr>
            <w:t>Gültig</w:t>
          </w:r>
        </w:p>
        <w:p w14:paraId="3CD515D1" w14:textId="28E3B0E2" w:rsidR="006E3D48" w:rsidRPr="003E1D12" w:rsidRDefault="00A84926" w:rsidP="006E3D48">
          <w:pPr>
            <w:pStyle w:val="Fuzeile"/>
            <w:tabs>
              <w:tab w:val="clear" w:pos="4536"/>
              <w:tab w:val="clear" w:pos="9072"/>
              <w:tab w:val="left" w:pos="639"/>
              <w:tab w:val="left" w:pos="1348"/>
              <w:tab w:val="left" w:pos="3191"/>
            </w:tabs>
            <w:spacing w:before="60"/>
            <w:ind w:left="-74" w:firstLine="74"/>
            <w:jc w:val="left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 xml:space="preserve">Version: </w:t>
          </w:r>
          <w:r w:rsidR="00332448">
            <w:rPr>
              <w:color w:val="808080"/>
              <w:sz w:val="16"/>
              <w:szCs w:val="16"/>
            </w:rPr>
            <w:t>1</w:t>
          </w:r>
          <w:r w:rsidR="005A7EEF">
            <w:rPr>
              <w:color w:val="808080"/>
              <w:sz w:val="16"/>
              <w:szCs w:val="16"/>
            </w:rPr>
            <w:t>2</w:t>
          </w:r>
          <w:r w:rsidR="00EF6D6F">
            <w:rPr>
              <w:color w:val="808080"/>
              <w:sz w:val="16"/>
              <w:szCs w:val="16"/>
            </w:rPr>
            <w:t>.</w:t>
          </w:r>
          <w:r w:rsidR="006E3D48">
            <w:rPr>
              <w:color w:val="808080"/>
              <w:sz w:val="16"/>
              <w:szCs w:val="16"/>
            </w:rPr>
            <w:t>3</w:t>
          </w:r>
        </w:p>
      </w:tc>
      <w:tc>
        <w:tcPr>
          <w:tcW w:w="3639" w:type="dxa"/>
        </w:tcPr>
        <w:p w14:paraId="55B2BD07" w14:textId="6DAB5E34" w:rsidR="006C4855" w:rsidRPr="00D43212" w:rsidRDefault="008E5BE3" w:rsidP="002E2FA8">
          <w:pPr>
            <w:pStyle w:val="Fuzeile"/>
            <w:tabs>
              <w:tab w:val="clear" w:pos="4536"/>
              <w:tab w:val="clear" w:pos="9072"/>
            </w:tabs>
            <w:spacing w:before="60"/>
            <w:ind w:left="-74" w:right="72" w:firstLine="74"/>
            <w:jc w:val="center"/>
            <w:rPr>
              <w:color w:val="808080"/>
              <w:sz w:val="16"/>
              <w:szCs w:val="16"/>
            </w:rPr>
          </w:pPr>
          <w:r>
            <w:rPr>
              <w:bCs/>
              <w:noProof/>
              <w:color w:val="808080"/>
              <w:sz w:val="16"/>
              <w:szCs w:val="16"/>
            </w:rPr>
            <w:fldChar w:fldCharType="begin"/>
          </w:r>
          <w:r>
            <w:rPr>
              <w:bCs/>
              <w:noProof/>
              <w:color w:val="808080"/>
              <w:sz w:val="16"/>
              <w:szCs w:val="16"/>
            </w:rPr>
            <w:instrText xml:space="preserve"> FILENAME  \* MERGEFORMAT </w:instrText>
          </w:r>
          <w:r>
            <w:rPr>
              <w:bCs/>
              <w:noProof/>
              <w:color w:val="808080"/>
              <w:sz w:val="16"/>
              <w:szCs w:val="16"/>
            </w:rPr>
            <w:fldChar w:fldCharType="separate"/>
          </w:r>
          <w:r w:rsidR="000B2E41">
            <w:rPr>
              <w:bCs/>
              <w:noProof/>
              <w:color w:val="808080"/>
              <w:sz w:val="16"/>
              <w:szCs w:val="16"/>
            </w:rPr>
            <w:t>Handbuch_BEA-Kernpruefsystem.docx</w:t>
          </w:r>
          <w:r>
            <w:rPr>
              <w:bCs/>
              <w:noProof/>
              <w:color w:val="808080"/>
              <w:sz w:val="16"/>
              <w:szCs w:val="16"/>
            </w:rPr>
            <w:fldChar w:fldCharType="end"/>
          </w:r>
          <w:r w:rsidR="006C4855" w:rsidRPr="00D43212">
            <w:rPr>
              <w:bCs/>
              <w:noProof/>
              <w:color w:val="808080"/>
              <w:sz w:val="16"/>
              <w:szCs w:val="16"/>
            </w:rPr>
            <w:t xml:space="preserve">  </w:t>
          </w:r>
        </w:p>
      </w:tc>
      <w:tc>
        <w:tcPr>
          <w:tcW w:w="2693" w:type="dxa"/>
        </w:tcPr>
        <w:p w14:paraId="450AA809" w14:textId="77777777" w:rsidR="006C4855" w:rsidRPr="003E1D12" w:rsidRDefault="006C4855" w:rsidP="003E1D12">
          <w:pPr>
            <w:pStyle w:val="Fuzeile"/>
            <w:tabs>
              <w:tab w:val="clear" w:pos="4536"/>
              <w:tab w:val="clear" w:pos="9072"/>
            </w:tabs>
            <w:spacing w:before="60"/>
            <w:ind w:left="-74" w:firstLine="74"/>
            <w:rPr>
              <w:color w:val="808080"/>
              <w:sz w:val="16"/>
              <w:szCs w:val="16"/>
            </w:rPr>
          </w:pPr>
          <w:r w:rsidRPr="003E1D12">
            <w:rPr>
              <w:color w:val="808080"/>
              <w:sz w:val="16"/>
              <w:szCs w:val="16"/>
            </w:rPr>
            <w:t>Seite: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begin"/>
          </w:r>
          <w:r w:rsidRPr="003E1D12">
            <w:rPr>
              <w:rStyle w:val="Seitenzahl"/>
              <w:color w:val="808080"/>
              <w:sz w:val="16"/>
              <w:szCs w:val="16"/>
            </w:rPr>
            <w:instrText xml:space="preserve"> PAGE </w:instrTex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separate"/>
          </w:r>
          <w:r w:rsidR="00FE3146">
            <w:rPr>
              <w:rStyle w:val="Seitenzahl"/>
              <w:noProof/>
              <w:color w:val="808080"/>
              <w:sz w:val="16"/>
              <w:szCs w:val="16"/>
            </w:rPr>
            <w:t>6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end"/>
          </w:r>
          <w:r w:rsidRPr="003E1D12">
            <w:rPr>
              <w:rStyle w:val="Seitenzahl"/>
              <w:color w:val="808080"/>
              <w:sz w:val="16"/>
              <w:szCs w:val="16"/>
            </w:rPr>
            <w:t xml:space="preserve"> von 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begin"/>
          </w:r>
          <w:r w:rsidRPr="003E1D12">
            <w:rPr>
              <w:rStyle w:val="Seitenzahl"/>
              <w:color w:val="808080"/>
              <w:sz w:val="16"/>
              <w:szCs w:val="16"/>
            </w:rPr>
            <w:instrText xml:space="preserve"> NUMPAGES </w:instrTex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separate"/>
          </w:r>
          <w:r w:rsidR="00FE3146">
            <w:rPr>
              <w:rStyle w:val="Seitenzahl"/>
              <w:noProof/>
              <w:color w:val="808080"/>
              <w:sz w:val="16"/>
              <w:szCs w:val="16"/>
            </w:rPr>
            <w:t>6</w:t>
          </w:r>
          <w:r w:rsidRPr="003E1D12">
            <w:rPr>
              <w:rStyle w:val="Seitenzahl"/>
              <w:color w:val="808080"/>
              <w:sz w:val="16"/>
              <w:szCs w:val="16"/>
            </w:rPr>
            <w:fldChar w:fldCharType="end"/>
          </w:r>
        </w:p>
      </w:tc>
    </w:tr>
  </w:tbl>
  <w:p w14:paraId="739690D8" w14:textId="77777777" w:rsidR="006C4855" w:rsidRDefault="006C4855">
    <w:pPr>
      <w:pStyle w:val="Fuzeile"/>
      <w:tabs>
        <w:tab w:val="clear" w:pos="9072"/>
        <w:tab w:val="right" w:pos="9639"/>
      </w:tabs>
      <w:ind w:right="-1702"/>
      <w:jc w:val="lef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2F545" w14:textId="77777777" w:rsidR="006B50B1" w:rsidRDefault="006B50B1">
      <w:pPr>
        <w:spacing w:after="0"/>
      </w:pPr>
      <w:r>
        <w:separator/>
      </w:r>
    </w:p>
  </w:footnote>
  <w:footnote w:type="continuationSeparator" w:id="0">
    <w:p w14:paraId="03436B59" w14:textId="77777777" w:rsidR="006B50B1" w:rsidRDefault="006B50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112"/>
      <w:gridCol w:w="5104"/>
    </w:tblGrid>
    <w:tr w:rsidR="006C4855" w14:paraId="1FC1AE14" w14:textId="77777777" w:rsidTr="003478C2">
      <w:tc>
        <w:tcPr>
          <w:tcW w:w="4112" w:type="dxa"/>
        </w:tcPr>
        <w:p w14:paraId="31BAEFAF" w14:textId="77777777" w:rsidR="006C4855" w:rsidRPr="00A36E60" w:rsidRDefault="006C4855" w:rsidP="003478C2">
          <w:pPr>
            <w:spacing w:before="360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BEA</w:t>
          </w:r>
        </w:p>
      </w:tc>
      <w:tc>
        <w:tcPr>
          <w:tcW w:w="5103" w:type="dxa"/>
        </w:tcPr>
        <w:p w14:paraId="6B89C7C5" w14:textId="77777777" w:rsidR="006C4855" w:rsidRDefault="006C4855" w:rsidP="003478C2">
          <w:pPr>
            <w:spacing w:before="120"/>
            <w:jc w:val="right"/>
            <w:rPr>
              <w:position w:val="-6"/>
              <w:sz w:val="28"/>
            </w:rPr>
          </w:pPr>
          <w:r>
            <w:rPr>
              <w:noProof/>
            </w:rPr>
            <w:drawing>
              <wp:inline distT="0" distB="0" distL="0" distR="0" wp14:anchorId="6B7986E5" wp14:editId="3038E565">
                <wp:extent cx="2695575" cy="409575"/>
                <wp:effectExtent l="0" t="0" r="9525" b="9525"/>
                <wp:docPr id="16" name="Bild 6" descr="http://www-1.vz.ba.de/hst/rpö/cd/ba-logos/ba-dachmarke/jpg/BA-Logo_2004_rgb_72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6" descr="http://www-1.vz.ba.de/hst/rpö/cd/ba-logos/ba-dachmarke/jpg/BA-Logo_2004_rgb_72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95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4855" w14:paraId="376A2991" w14:textId="77777777" w:rsidTr="003478C2">
      <w:trPr>
        <w:cantSplit/>
      </w:trPr>
      <w:tc>
        <w:tcPr>
          <w:tcW w:w="4111" w:type="dxa"/>
          <w:tcBorders>
            <w:bottom w:val="single" w:sz="4" w:space="0" w:color="auto"/>
          </w:tcBorders>
        </w:tcPr>
        <w:p w14:paraId="6440031D" w14:textId="77777777" w:rsidR="006C4855" w:rsidRDefault="006C4855" w:rsidP="003478C2">
          <w:pPr>
            <w:jc w:val="left"/>
            <w:rPr>
              <w:b/>
              <w:sz w:val="16"/>
            </w:rPr>
          </w:pPr>
        </w:p>
      </w:tc>
      <w:tc>
        <w:tcPr>
          <w:tcW w:w="5104" w:type="dxa"/>
          <w:tcBorders>
            <w:bottom w:val="single" w:sz="4" w:space="0" w:color="auto"/>
          </w:tcBorders>
        </w:tcPr>
        <w:p w14:paraId="06C4652D" w14:textId="77777777" w:rsidR="006C4855" w:rsidRDefault="006C4855" w:rsidP="003478C2">
          <w:pPr>
            <w:jc w:val="right"/>
            <w:rPr>
              <w:b/>
              <w:sz w:val="16"/>
            </w:rPr>
          </w:pPr>
        </w:p>
      </w:tc>
    </w:tr>
  </w:tbl>
  <w:p w14:paraId="7EC97EAE" w14:textId="77777777" w:rsidR="006C4855" w:rsidRDefault="006C4855" w:rsidP="00F94F28">
    <w:pPr>
      <w:tabs>
        <w:tab w:val="right" w:pos="9640"/>
      </w:tabs>
      <w:ind w:right="-1701"/>
      <w:rPr>
        <w:b/>
        <w:sz w:val="8"/>
      </w:rPr>
    </w:pPr>
  </w:p>
  <w:p w14:paraId="130DE5B4" w14:textId="77777777" w:rsidR="006C4855" w:rsidRPr="00F94F28" w:rsidRDefault="006C4855" w:rsidP="00F94F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3EA5"/>
    <w:multiLevelType w:val="singleLevel"/>
    <w:tmpl w:val="CEB203B6"/>
    <w:lvl w:ilvl="0">
      <w:start w:val="1"/>
      <w:numFmt w:val="decimal"/>
      <w:pStyle w:val="P-Aufz-B-0"/>
      <w:lvlText w:val="%1."/>
      <w:lvlJc w:val="left"/>
      <w:pPr>
        <w:tabs>
          <w:tab w:val="num" w:pos="717"/>
        </w:tabs>
        <w:ind w:left="709" w:hanging="352"/>
      </w:pPr>
    </w:lvl>
  </w:abstractNum>
  <w:abstractNum w:abstractNumId="1" w15:restartNumberingAfterBreak="0">
    <w:nsid w:val="010009E6"/>
    <w:multiLevelType w:val="singleLevel"/>
    <w:tmpl w:val="36002A66"/>
    <w:lvl w:ilvl="0">
      <w:start w:val="1"/>
      <w:numFmt w:val="bullet"/>
      <w:pStyle w:val="S-Aufz-L-0"/>
      <w:lvlText w:val="-"/>
      <w:lvlJc w:val="left"/>
      <w:pPr>
        <w:tabs>
          <w:tab w:val="num" w:pos="717"/>
        </w:tabs>
        <w:ind w:left="709" w:hanging="352"/>
      </w:pPr>
      <w:rPr>
        <w:rFonts w:hint="default"/>
        <w:sz w:val="16"/>
        <w:szCs w:val="16"/>
      </w:rPr>
    </w:lvl>
  </w:abstractNum>
  <w:abstractNum w:abstractNumId="2" w15:restartNumberingAfterBreak="0">
    <w:nsid w:val="02871E76"/>
    <w:multiLevelType w:val="multilevel"/>
    <w:tmpl w:val="81A65B8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8970A6"/>
    <w:multiLevelType w:val="singleLevel"/>
    <w:tmpl w:val="32C29E12"/>
    <w:lvl w:ilvl="0">
      <w:start w:val="1"/>
      <w:numFmt w:val="bullet"/>
      <w:pStyle w:val="Standardeinzug"/>
      <w:lvlText w:val="-"/>
      <w:lvlJc w:val="left"/>
      <w:pPr>
        <w:tabs>
          <w:tab w:val="num" w:pos="717"/>
        </w:tabs>
        <w:ind w:left="709" w:hanging="352"/>
      </w:pPr>
      <w:rPr>
        <w:rFonts w:hint="default"/>
        <w:sz w:val="16"/>
        <w:szCs w:val="16"/>
      </w:rPr>
    </w:lvl>
  </w:abstractNum>
  <w:abstractNum w:abstractNumId="4" w15:restartNumberingAfterBreak="0">
    <w:nsid w:val="0703206C"/>
    <w:multiLevelType w:val="singleLevel"/>
    <w:tmpl w:val="13D08922"/>
    <w:lvl w:ilvl="0">
      <w:start w:val="1"/>
      <w:numFmt w:val="decimal"/>
      <w:pStyle w:val="N-Aufz-B-2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" w15:restartNumberingAfterBreak="0">
    <w:nsid w:val="0A0E5B75"/>
    <w:multiLevelType w:val="singleLevel"/>
    <w:tmpl w:val="E3F23DA8"/>
    <w:lvl w:ilvl="0">
      <w:start w:val="1"/>
      <w:numFmt w:val="decimal"/>
      <w:pStyle w:val="N-Aufz-L-1"/>
      <w:lvlText w:val="%1."/>
      <w:lvlJc w:val="left"/>
      <w:pPr>
        <w:tabs>
          <w:tab w:val="num" w:pos="1069"/>
        </w:tabs>
        <w:ind w:left="1066" w:hanging="357"/>
      </w:pPr>
    </w:lvl>
  </w:abstractNum>
  <w:abstractNum w:abstractNumId="6" w15:restartNumberingAfterBreak="0">
    <w:nsid w:val="0DD42D83"/>
    <w:multiLevelType w:val="singleLevel"/>
    <w:tmpl w:val="7A78BF2A"/>
    <w:lvl w:ilvl="0">
      <w:start w:val="1"/>
      <w:numFmt w:val="bullet"/>
      <w:pStyle w:val="S-Aufz-B-2"/>
      <w:lvlText w:val="-"/>
      <w:lvlJc w:val="left"/>
      <w:pPr>
        <w:tabs>
          <w:tab w:val="num" w:pos="360"/>
        </w:tabs>
        <w:ind w:left="357" w:hanging="357"/>
      </w:pPr>
      <w:rPr>
        <w:rFonts w:hint="default"/>
        <w:sz w:val="16"/>
        <w:szCs w:val="16"/>
      </w:rPr>
    </w:lvl>
  </w:abstractNum>
  <w:abstractNum w:abstractNumId="7" w15:restartNumberingAfterBreak="0">
    <w:nsid w:val="10A407CA"/>
    <w:multiLevelType w:val="singleLevel"/>
    <w:tmpl w:val="FC420AE2"/>
    <w:lvl w:ilvl="0">
      <w:start w:val="1"/>
      <w:numFmt w:val="bullet"/>
      <w:pStyle w:val="S-Aufz-L-1"/>
      <w:lvlText w:val="-"/>
      <w:lvlJc w:val="left"/>
      <w:pPr>
        <w:tabs>
          <w:tab w:val="num" w:pos="1069"/>
        </w:tabs>
        <w:ind w:left="1066" w:hanging="357"/>
      </w:pPr>
      <w:rPr>
        <w:rFonts w:hint="default"/>
        <w:sz w:val="16"/>
        <w:szCs w:val="16"/>
      </w:rPr>
    </w:lvl>
  </w:abstractNum>
  <w:abstractNum w:abstractNumId="8" w15:restartNumberingAfterBreak="0">
    <w:nsid w:val="11866239"/>
    <w:multiLevelType w:val="hybridMultilevel"/>
    <w:tmpl w:val="882215C8"/>
    <w:lvl w:ilvl="0" w:tplc="D772E9EE">
      <w:numFmt w:val="bullet"/>
      <w:pStyle w:val="Aufzhlungszeichen2"/>
      <w:lvlText w:val="–"/>
      <w:lvlJc w:val="left"/>
      <w:pPr>
        <w:tabs>
          <w:tab w:val="num" w:pos="757"/>
        </w:tabs>
        <w:ind w:left="757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9421C0"/>
    <w:multiLevelType w:val="hybridMultilevel"/>
    <w:tmpl w:val="FA2866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634E2"/>
    <w:multiLevelType w:val="singleLevel"/>
    <w:tmpl w:val="FBA2FE0A"/>
    <w:lvl w:ilvl="0">
      <w:start w:val="1"/>
      <w:numFmt w:val="bullet"/>
      <w:pStyle w:val="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29295028"/>
    <w:multiLevelType w:val="singleLevel"/>
    <w:tmpl w:val="FCD4E6A6"/>
    <w:lvl w:ilvl="0">
      <w:start w:val="1"/>
      <w:numFmt w:val="bullet"/>
      <w:pStyle w:val="P-Aufz-L-1"/>
      <w:lvlText w:val=""/>
      <w:lvlJc w:val="left"/>
      <w:pPr>
        <w:tabs>
          <w:tab w:val="num" w:pos="1069"/>
        </w:tabs>
        <w:ind w:left="1066" w:hanging="357"/>
      </w:pPr>
      <w:rPr>
        <w:rFonts w:ascii="Symbol" w:hAnsi="Symbol" w:cs="Symbol" w:hint="default"/>
      </w:rPr>
    </w:lvl>
  </w:abstractNum>
  <w:abstractNum w:abstractNumId="12" w15:restartNumberingAfterBreak="0">
    <w:nsid w:val="296C5D2F"/>
    <w:multiLevelType w:val="hybridMultilevel"/>
    <w:tmpl w:val="9F34FCCC"/>
    <w:lvl w:ilvl="0" w:tplc="26D403D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333399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935123"/>
    <w:multiLevelType w:val="multilevel"/>
    <w:tmpl w:val="DCFEBE1A"/>
    <w:lvl w:ilvl="0">
      <w:start w:val="1"/>
      <w:numFmt w:val="decimal"/>
      <w:pStyle w:val="H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2F344AA"/>
    <w:multiLevelType w:val="singleLevel"/>
    <w:tmpl w:val="BDDE7AF6"/>
    <w:lvl w:ilvl="0">
      <w:start w:val="1"/>
      <w:numFmt w:val="none"/>
      <w:pStyle w:val="PAufz1"/>
      <w:lvlText w:val=""/>
      <w:legacy w:legacy="1" w:legacySpace="0" w:legacyIndent="283"/>
      <w:lvlJc w:val="left"/>
      <w:pPr>
        <w:ind w:left="567" w:hanging="283"/>
      </w:pPr>
      <w:rPr>
        <w:rFonts w:ascii="Symbol" w:hAnsi="Symbol" w:cs="Symbol" w:hint="default"/>
      </w:rPr>
    </w:lvl>
  </w:abstractNum>
  <w:abstractNum w:abstractNumId="15" w15:restartNumberingAfterBreak="0">
    <w:nsid w:val="3BFD27AD"/>
    <w:multiLevelType w:val="hybridMultilevel"/>
    <w:tmpl w:val="B91E4C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C1"/>
    <w:multiLevelType w:val="hybridMultilevel"/>
    <w:tmpl w:val="B216ACD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360C3"/>
    <w:multiLevelType w:val="singleLevel"/>
    <w:tmpl w:val="24A05806"/>
    <w:lvl w:ilvl="0">
      <w:start w:val="1"/>
      <w:numFmt w:val="bullet"/>
      <w:pStyle w:val="P-Aufz-L-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18" w15:restartNumberingAfterBreak="0">
    <w:nsid w:val="47BE0E6B"/>
    <w:multiLevelType w:val="hybridMultilevel"/>
    <w:tmpl w:val="A91C48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F0BB6"/>
    <w:multiLevelType w:val="singleLevel"/>
    <w:tmpl w:val="C1521008"/>
    <w:lvl w:ilvl="0">
      <w:start w:val="1"/>
      <w:numFmt w:val="bullet"/>
      <w:pStyle w:val="P-Aufz-B-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</w:abstractNum>
  <w:abstractNum w:abstractNumId="20" w15:restartNumberingAfterBreak="0">
    <w:nsid w:val="50521883"/>
    <w:multiLevelType w:val="singleLevel"/>
    <w:tmpl w:val="730050AA"/>
    <w:lvl w:ilvl="0">
      <w:start w:val="1"/>
      <w:numFmt w:val="bullet"/>
      <w:pStyle w:val="P-Aufz-L-0"/>
      <w:lvlText w:val=""/>
      <w:lvlJc w:val="left"/>
      <w:pPr>
        <w:tabs>
          <w:tab w:val="num" w:pos="717"/>
        </w:tabs>
        <w:ind w:left="709" w:hanging="352"/>
      </w:pPr>
      <w:rPr>
        <w:rFonts w:ascii="Symbol" w:hAnsi="Symbol" w:cs="Symbol" w:hint="default"/>
      </w:rPr>
    </w:lvl>
  </w:abstractNum>
  <w:abstractNum w:abstractNumId="21" w15:restartNumberingAfterBreak="0">
    <w:nsid w:val="516A180B"/>
    <w:multiLevelType w:val="singleLevel"/>
    <w:tmpl w:val="EB2EC8C2"/>
    <w:lvl w:ilvl="0">
      <w:start w:val="1"/>
      <w:numFmt w:val="bullet"/>
      <w:pStyle w:val="S-Aufz-L-2"/>
      <w:lvlText w:val="-"/>
      <w:lvlJc w:val="left"/>
      <w:pPr>
        <w:tabs>
          <w:tab w:val="num" w:pos="360"/>
        </w:tabs>
        <w:ind w:left="357" w:hanging="357"/>
      </w:pPr>
      <w:rPr>
        <w:rFonts w:hint="default"/>
        <w:sz w:val="16"/>
        <w:szCs w:val="16"/>
      </w:rPr>
    </w:lvl>
  </w:abstractNum>
  <w:abstractNum w:abstractNumId="22" w15:restartNumberingAfterBreak="0">
    <w:nsid w:val="57981D8C"/>
    <w:multiLevelType w:val="singleLevel"/>
    <w:tmpl w:val="FDBE2C36"/>
    <w:lvl w:ilvl="0">
      <w:start w:val="1"/>
      <w:numFmt w:val="bullet"/>
      <w:pStyle w:val="S-Aufz-B-1"/>
      <w:lvlText w:val=""/>
      <w:lvlJc w:val="left"/>
      <w:pPr>
        <w:tabs>
          <w:tab w:val="num" w:pos="1069"/>
        </w:tabs>
        <w:ind w:left="1066" w:hanging="357"/>
      </w:pPr>
      <w:rPr>
        <w:rFonts w:ascii="Symbol" w:hAnsi="Symbol" w:cs="Symbol" w:hint="default"/>
      </w:rPr>
    </w:lvl>
  </w:abstractNum>
  <w:abstractNum w:abstractNumId="23" w15:restartNumberingAfterBreak="0">
    <w:nsid w:val="663D7D99"/>
    <w:multiLevelType w:val="singleLevel"/>
    <w:tmpl w:val="554EFE86"/>
    <w:lvl w:ilvl="0">
      <w:start w:val="1"/>
      <w:numFmt w:val="decimal"/>
      <w:pStyle w:val="N-Aufz-L-0"/>
      <w:lvlText w:val="%1."/>
      <w:lvlJc w:val="left"/>
      <w:pPr>
        <w:tabs>
          <w:tab w:val="num" w:pos="717"/>
        </w:tabs>
        <w:ind w:left="709" w:hanging="352"/>
      </w:pPr>
    </w:lvl>
  </w:abstractNum>
  <w:abstractNum w:abstractNumId="24" w15:restartNumberingAfterBreak="0">
    <w:nsid w:val="67F33377"/>
    <w:multiLevelType w:val="singleLevel"/>
    <w:tmpl w:val="B5D43B8C"/>
    <w:lvl w:ilvl="0">
      <w:start w:val="1"/>
      <w:numFmt w:val="decimal"/>
      <w:pStyle w:val="N-Aufz-L-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81A0274"/>
    <w:multiLevelType w:val="multilevel"/>
    <w:tmpl w:val="9A8EE5FE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Formatvorlageberschrift2BlockLinks0cmHngend1cmVor12"/>
      <w:isLgl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</w:pPr>
      <w:rPr>
        <w:rFonts w:hint="default"/>
      </w:rPr>
    </w:lvl>
  </w:abstractNum>
  <w:abstractNum w:abstractNumId="26" w15:restartNumberingAfterBreak="0">
    <w:nsid w:val="6B450DA6"/>
    <w:multiLevelType w:val="singleLevel"/>
    <w:tmpl w:val="A8266658"/>
    <w:lvl w:ilvl="0">
      <w:start w:val="1"/>
      <w:numFmt w:val="decimal"/>
      <w:pStyle w:val="P-Aufz-B-1"/>
      <w:lvlText w:val="%1."/>
      <w:lvlJc w:val="left"/>
      <w:pPr>
        <w:tabs>
          <w:tab w:val="num" w:pos="1069"/>
        </w:tabs>
        <w:ind w:left="1066" w:hanging="357"/>
      </w:pPr>
    </w:lvl>
  </w:abstractNum>
  <w:abstractNum w:abstractNumId="27" w15:restartNumberingAfterBreak="0">
    <w:nsid w:val="6FD33F7F"/>
    <w:multiLevelType w:val="multilevel"/>
    <w:tmpl w:val="C158F932"/>
    <w:lvl w:ilvl="0">
      <w:start w:val="1"/>
      <w:numFmt w:val="decimal"/>
      <w:pStyle w:val="N-Aufz-B-0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5114E3B"/>
    <w:multiLevelType w:val="singleLevel"/>
    <w:tmpl w:val="BB2CF906"/>
    <w:lvl w:ilvl="0">
      <w:start w:val="1"/>
      <w:numFmt w:val="decimal"/>
      <w:pStyle w:val="N-Aufz-B-1"/>
      <w:lvlText w:val="(%1)"/>
      <w:lvlJc w:val="left"/>
      <w:pPr>
        <w:tabs>
          <w:tab w:val="num" w:pos="360"/>
        </w:tabs>
        <w:ind w:left="113" w:hanging="113"/>
      </w:pPr>
    </w:lvl>
  </w:abstractNum>
  <w:abstractNum w:abstractNumId="29" w15:restartNumberingAfterBreak="0">
    <w:nsid w:val="75CA174D"/>
    <w:multiLevelType w:val="multilevel"/>
    <w:tmpl w:val="95E01E32"/>
    <w:lvl w:ilvl="0">
      <w:start w:val="1"/>
      <w:numFmt w:val="decimal"/>
      <w:pStyle w:val="H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E46195F"/>
    <w:multiLevelType w:val="singleLevel"/>
    <w:tmpl w:val="44D056CA"/>
    <w:lvl w:ilvl="0">
      <w:start w:val="1"/>
      <w:numFmt w:val="bullet"/>
      <w:pStyle w:val="S-Aufz-B-0"/>
      <w:lvlText w:val=""/>
      <w:lvlJc w:val="left"/>
      <w:pPr>
        <w:tabs>
          <w:tab w:val="num" w:pos="717"/>
        </w:tabs>
        <w:ind w:left="709" w:hanging="352"/>
      </w:pPr>
      <w:rPr>
        <w:rFonts w:ascii="Symbol" w:hAnsi="Symbol" w:cs="Symbol" w:hint="default"/>
      </w:rPr>
    </w:lvl>
  </w:abstractNum>
  <w:num w:numId="1" w16cid:durableId="1202742460">
    <w:abstractNumId w:val="10"/>
  </w:num>
  <w:num w:numId="2" w16cid:durableId="1328165955">
    <w:abstractNumId w:val="13"/>
  </w:num>
  <w:num w:numId="3" w16cid:durableId="745109001">
    <w:abstractNumId w:val="29"/>
  </w:num>
  <w:num w:numId="4" w16cid:durableId="1834179420">
    <w:abstractNumId w:val="27"/>
  </w:num>
  <w:num w:numId="5" w16cid:durableId="1241981807">
    <w:abstractNumId w:val="28"/>
  </w:num>
  <w:num w:numId="6" w16cid:durableId="1862891292">
    <w:abstractNumId w:val="4"/>
  </w:num>
  <w:num w:numId="7" w16cid:durableId="1751999037">
    <w:abstractNumId w:val="23"/>
  </w:num>
  <w:num w:numId="8" w16cid:durableId="1332371778">
    <w:abstractNumId w:val="5"/>
  </w:num>
  <w:num w:numId="9" w16cid:durableId="595945463">
    <w:abstractNumId w:val="24"/>
  </w:num>
  <w:num w:numId="10" w16cid:durableId="1310134644">
    <w:abstractNumId w:val="0"/>
  </w:num>
  <w:num w:numId="11" w16cid:durableId="815999316">
    <w:abstractNumId w:val="26"/>
  </w:num>
  <w:num w:numId="12" w16cid:durableId="1855605988">
    <w:abstractNumId w:val="19"/>
  </w:num>
  <w:num w:numId="13" w16cid:durableId="587230786">
    <w:abstractNumId w:val="20"/>
  </w:num>
  <w:num w:numId="14" w16cid:durableId="833256303">
    <w:abstractNumId w:val="11"/>
  </w:num>
  <w:num w:numId="15" w16cid:durableId="2062443036">
    <w:abstractNumId w:val="17"/>
  </w:num>
  <w:num w:numId="16" w16cid:durableId="2070490276">
    <w:abstractNumId w:val="30"/>
  </w:num>
  <w:num w:numId="17" w16cid:durableId="1935479375">
    <w:abstractNumId w:val="22"/>
  </w:num>
  <w:num w:numId="18" w16cid:durableId="1250041174">
    <w:abstractNumId w:val="6"/>
  </w:num>
  <w:num w:numId="19" w16cid:durableId="2085448804">
    <w:abstractNumId w:val="1"/>
  </w:num>
  <w:num w:numId="20" w16cid:durableId="1847792738">
    <w:abstractNumId w:val="7"/>
  </w:num>
  <w:num w:numId="21" w16cid:durableId="1027609139">
    <w:abstractNumId w:val="21"/>
  </w:num>
  <w:num w:numId="22" w16cid:durableId="234706702">
    <w:abstractNumId w:val="3"/>
  </w:num>
  <w:num w:numId="23" w16cid:durableId="72894192">
    <w:abstractNumId w:val="14"/>
  </w:num>
  <w:num w:numId="24" w16cid:durableId="2104259903">
    <w:abstractNumId w:val="25"/>
  </w:num>
  <w:num w:numId="25" w16cid:durableId="116535542">
    <w:abstractNumId w:val="2"/>
  </w:num>
  <w:num w:numId="26" w16cid:durableId="1727878933">
    <w:abstractNumId w:val="12"/>
  </w:num>
  <w:num w:numId="27" w16cid:durableId="2068217444">
    <w:abstractNumId w:val="8"/>
  </w:num>
  <w:num w:numId="28" w16cid:durableId="4746426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75579725">
    <w:abstractNumId w:val="16"/>
  </w:num>
  <w:num w:numId="30" w16cid:durableId="540017288">
    <w:abstractNumId w:val="9"/>
  </w:num>
  <w:num w:numId="31" w16cid:durableId="242760404">
    <w:abstractNumId w:val="15"/>
  </w:num>
  <w:num w:numId="32" w16cid:durableId="1934777242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fad" w:val="B:\200_Projektdokumente\290_Vorlagen"/>
  </w:docVars>
  <w:rsids>
    <w:rsidRoot w:val="00B55848"/>
    <w:rsid w:val="000000BA"/>
    <w:rsid w:val="00002D09"/>
    <w:rsid w:val="0000341D"/>
    <w:rsid w:val="000039F2"/>
    <w:rsid w:val="00003D9E"/>
    <w:rsid w:val="00005A0F"/>
    <w:rsid w:val="00010C69"/>
    <w:rsid w:val="00011018"/>
    <w:rsid w:val="00011A45"/>
    <w:rsid w:val="00012707"/>
    <w:rsid w:val="000139C6"/>
    <w:rsid w:val="000215B9"/>
    <w:rsid w:val="0002352D"/>
    <w:rsid w:val="00023F33"/>
    <w:rsid w:val="00025CCE"/>
    <w:rsid w:val="00026D51"/>
    <w:rsid w:val="00031FEC"/>
    <w:rsid w:val="00032860"/>
    <w:rsid w:val="00032B25"/>
    <w:rsid w:val="00036B7D"/>
    <w:rsid w:val="00041395"/>
    <w:rsid w:val="00041A4A"/>
    <w:rsid w:val="00042A37"/>
    <w:rsid w:val="00042A80"/>
    <w:rsid w:val="00043668"/>
    <w:rsid w:val="0004490B"/>
    <w:rsid w:val="00044ED5"/>
    <w:rsid w:val="000469DE"/>
    <w:rsid w:val="00053964"/>
    <w:rsid w:val="0005524F"/>
    <w:rsid w:val="00060823"/>
    <w:rsid w:val="000636DD"/>
    <w:rsid w:val="000644EE"/>
    <w:rsid w:val="00064C23"/>
    <w:rsid w:val="00064C37"/>
    <w:rsid w:val="000663DC"/>
    <w:rsid w:val="000709B5"/>
    <w:rsid w:val="00070EF3"/>
    <w:rsid w:val="0007268A"/>
    <w:rsid w:val="000746AC"/>
    <w:rsid w:val="000749D8"/>
    <w:rsid w:val="0007524B"/>
    <w:rsid w:val="00077117"/>
    <w:rsid w:val="0007728E"/>
    <w:rsid w:val="00077364"/>
    <w:rsid w:val="00081009"/>
    <w:rsid w:val="0008154D"/>
    <w:rsid w:val="000847C3"/>
    <w:rsid w:val="00084A9C"/>
    <w:rsid w:val="00086B6D"/>
    <w:rsid w:val="00086D0E"/>
    <w:rsid w:val="00087FBB"/>
    <w:rsid w:val="00090339"/>
    <w:rsid w:val="00092F1C"/>
    <w:rsid w:val="00097042"/>
    <w:rsid w:val="00097AC4"/>
    <w:rsid w:val="000A16AE"/>
    <w:rsid w:val="000A27E9"/>
    <w:rsid w:val="000A4C94"/>
    <w:rsid w:val="000A6C4C"/>
    <w:rsid w:val="000A6D80"/>
    <w:rsid w:val="000A764C"/>
    <w:rsid w:val="000B1A81"/>
    <w:rsid w:val="000B2E41"/>
    <w:rsid w:val="000B5072"/>
    <w:rsid w:val="000B5704"/>
    <w:rsid w:val="000B579E"/>
    <w:rsid w:val="000B5B69"/>
    <w:rsid w:val="000B774B"/>
    <w:rsid w:val="000B7855"/>
    <w:rsid w:val="000C0E3C"/>
    <w:rsid w:val="000C13AC"/>
    <w:rsid w:val="000C1A02"/>
    <w:rsid w:val="000C1AD8"/>
    <w:rsid w:val="000C2BD7"/>
    <w:rsid w:val="000C46DD"/>
    <w:rsid w:val="000C6242"/>
    <w:rsid w:val="000C6BE3"/>
    <w:rsid w:val="000C73A7"/>
    <w:rsid w:val="000D270B"/>
    <w:rsid w:val="000D31B0"/>
    <w:rsid w:val="000D43E3"/>
    <w:rsid w:val="000D6111"/>
    <w:rsid w:val="000D61A9"/>
    <w:rsid w:val="000D646D"/>
    <w:rsid w:val="000D6913"/>
    <w:rsid w:val="000E0B29"/>
    <w:rsid w:val="000F37AC"/>
    <w:rsid w:val="000F49EC"/>
    <w:rsid w:val="000F57C0"/>
    <w:rsid w:val="000F585E"/>
    <w:rsid w:val="000F678B"/>
    <w:rsid w:val="000F74B1"/>
    <w:rsid w:val="001018FE"/>
    <w:rsid w:val="00103200"/>
    <w:rsid w:val="0010336D"/>
    <w:rsid w:val="00106BE8"/>
    <w:rsid w:val="001111BC"/>
    <w:rsid w:val="0011125E"/>
    <w:rsid w:val="00111C93"/>
    <w:rsid w:val="0011359D"/>
    <w:rsid w:val="00114B7E"/>
    <w:rsid w:val="0011508E"/>
    <w:rsid w:val="001169D4"/>
    <w:rsid w:val="001172B7"/>
    <w:rsid w:val="00120F58"/>
    <w:rsid w:val="00124DD7"/>
    <w:rsid w:val="00125632"/>
    <w:rsid w:val="00126504"/>
    <w:rsid w:val="00126F47"/>
    <w:rsid w:val="00127CE4"/>
    <w:rsid w:val="0013003C"/>
    <w:rsid w:val="00131A62"/>
    <w:rsid w:val="001338C9"/>
    <w:rsid w:val="00134C36"/>
    <w:rsid w:val="0014162D"/>
    <w:rsid w:val="001448A5"/>
    <w:rsid w:val="001454E6"/>
    <w:rsid w:val="00150BBF"/>
    <w:rsid w:val="00151F66"/>
    <w:rsid w:val="001524E2"/>
    <w:rsid w:val="0015279A"/>
    <w:rsid w:val="00153DF8"/>
    <w:rsid w:val="0015594E"/>
    <w:rsid w:val="00155E25"/>
    <w:rsid w:val="00161F95"/>
    <w:rsid w:val="001661F5"/>
    <w:rsid w:val="00167C78"/>
    <w:rsid w:val="00167D67"/>
    <w:rsid w:val="00173F31"/>
    <w:rsid w:val="00174D46"/>
    <w:rsid w:val="00177D85"/>
    <w:rsid w:val="00177DFB"/>
    <w:rsid w:val="00177EBB"/>
    <w:rsid w:val="001834C2"/>
    <w:rsid w:val="00184787"/>
    <w:rsid w:val="00185887"/>
    <w:rsid w:val="00185C98"/>
    <w:rsid w:val="00192B5C"/>
    <w:rsid w:val="00196432"/>
    <w:rsid w:val="00196843"/>
    <w:rsid w:val="0019713C"/>
    <w:rsid w:val="00197B77"/>
    <w:rsid w:val="00197E4B"/>
    <w:rsid w:val="001A15D4"/>
    <w:rsid w:val="001B15FC"/>
    <w:rsid w:val="001B246E"/>
    <w:rsid w:val="001B3166"/>
    <w:rsid w:val="001B3889"/>
    <w:rsid w:val="001B3B9A"/>
    <w:rsid w:val="001B602B"/>
    <w:rsid w:val="001C271B"/>
    <w:rsid w:val="001C3304"/>
    <w:rsid w:val="001C49A7"/>
    <w:rsid w:val="001C5194"/>
    <w:rsid w:val="001C7A12"/>
    <w:rsid w:val="001D367F"/>
    <w:rsid w:val="001D3748"/>
    <w:rsid w:val="001D746B"/>
    <w:rsid w:val="001D79C7"/>
    <w:rsid w:val="001E0486"/>
    <w:rsid w:val="001E0F5F"/>
    <w:rsid w:val="001E1557"/>
    <w:rsid w:val="001E25C2"/>
    <w:rsid w:val="001E2C70"/>
    <w:rsid w:val="001E2E28"/>
    <w:rsid w:val="001E3712"/>
    <w:rsid w:val="001F14E1"/>
    <w:rsid w:val="001F3413"/>
    <w:rsid w:val="001F5547"/>
    <w:rsid w:val="0020118A"/>
    <w:rsid w:val="002030D4"/>
    <w:rsid w:val="002030E2"/>
    <w:rsid w:val="00203C1D"/>
    <w:rsid w:val="00204829"/>
    <w:rsid w:val="00213D69"/>
    <w:rsid w:val="00222003"/>
    <w:rsid w:val="00224B94"/>
    <w:rsid w:val="002254F7"/>
    <w:rsid w:val="00227B69"/>
    <w:rsid w:val="00233E8F"/>
    <w:rsid w:val="00234D87"/>
    <w:rsid w:val="00235398"/>
    <w:rsid w:val="002355DF"/>
    <w:rsid w:val="00237497"/>
    <w:rsid w:val="002414D7"/>
    <w:rsid w:val="002451BB"/>
    <w:rsid w:val="00251230"/>
    <w:rsid w:val="00253D97"/>
    <w:rsid w:val="00256027"/>
    <w:rsid w:val="002601D2"/>
    <w:rsid w:val="00263080"/>
    <w:rsid w:val="00263F2F"/>
    <w:rsid w:val="0026419D"/>
    <w:rsid w:val="002658D2"/>
    <w:rsid w:val="0026739B"/>
    <w:rsid w:val="00267888"/>
    <w:rsid w:val="0027160E"/>
    <w:rsid w:val="00271933"/>
    <w:rsid w:val="00272165"/>
    <w:rsid w:val="00272239"/>
    <w:rsid w:val="002730C2"/>
    <w:rsid w:val="00273D54"/>
    <w:rsid w:val="00274A75"/>
    <w:rsid w:val="00275AA5"/>
    <w:rsid w:val="002806AC"/>
    <w:rsid w:val="00280CB5"/>
    <w:rsid w:val="002814F9"/>
    <w:rsid w:val="002825AD"/>
    <w:rsid w:val="002833C6"/>
    <w:rsid w:val="002850DC"/>
    <w:rsid w:val="00285631"/>
    <w:rsid w:val="002912B3"/>
    <w:rsid w:val="002916EE"/>
    <w:rsid w:val="00291A8B"/>
    <w:rsid w:val="002929F0"/>
    <w:rsid w:val="00295D9B"/>
    <w:rsid w:val="002971D0"/>
    <w:rsid w:val="00297423"/>
    <w:rsid w:val="002974E6"/>
    <w:rsid w:val="0029752A"/>
    <w:rsid w:val="00297903"/>
    <w:rsid w:val="002A20ED"/>
    <w:rsid w:val="002A3222"/>
    <w:rsid w:val="002A470C"/>
    <w:rsid w:val="002A5523"/>
    <w:rsid w:val="002A629A"/>
    <w:rsid w:val="002A65FA"/>
    <w:rsid w:val="002A7FCD"/>
    <w:rsid w:val="002B159B"/>
    <w:rsid w:val="002B30CB"/>
    <w:rsid w:val="002B5F18"/>
    <w:rsid w:val="002B6F6E"/>
    <w:rsid w:val="002B6F7E"/>
    <w:rsid w:val="002C31B5"/>
    <w:rsid w:val="002C5004"/>
    <w:rsid w:val="002C7110"/>
    <w:rsid w:val="002C75A7"/>
    <w:rsid w:val="002D30AD"/>
    <w:rsid w:val="002D3674"/>
    <w:rsid w:val="002D460F"/>
    <w:rsid w:val="002D47F5"/>
    <w:rsid w:val="002D480A"/>
    <w:rsid w:val="002D5A0D"/>
    <w:rsid w:val="002D5DA8"/>
    <w:rsid w:val="002E01E3"/>
    <w:rsid w:val="002E2F89"/>
    <w:rsid w:val="002E2FA8"/>
    <w:rsid w:val="002E37E8"/>
    <w:rsid w:val="002E706B"/>
    <w:rsid w:val="002E7A5F"/>
    <w:rsid w:val="002E7EE9"/>
    <w:rsid w:val="002F031D"/>
    <w:rsid w:val="002F0579"/>
    <w:rsid w:val="002F083E"/>
    <w:rsid w:val="002F0F94"/>
    <w:rsid w:val="002F1403"/>
    <w:rsid w:val="002F1967"/>
    <w:rsid w:val="002F2405"/>
    <w:rsid w:val="002F30FE"/>
    <w:rsid w:val="002F403D"/>
    <w:rsid w:val="002F53E8"/>
    <w:rsid w:val="002F6B3E"/>
    <w:rsid w:val="002F75D5"/>
    <w:rsid w:val="003037DF"/>
    <w:rsid w:val="003050F7"/>
    <w:rsid w:val="00305EFE"/>
    <w:rsid w:val="0030657D"/>
    <w:rsid w:val="00310A08"/>
    <w:rsid w:val="00311E8D"/>
    <w:rsid w:val="00312AEE"/>
    <w:rsid w:val="003142C9"/>
    <w:rsid w:val="003157A1"/>
    <w:rsid w:val="00316641"/>
    <w:rsid w:val="00316FE7"/>
    <w:rsid w:val="003178F5"/>
    <w:rsid w:val="00320955"/>
    <w:rsid w:val="00320DA5"/>
    <w:rsid w:val="00324796"/>
    <w:rsid w:val="00324FD7"/>
    <w:rsid w:val="00325335"/>
    <w:rsid w:val="00325DE8"/>
    <w:rsid w:val="003262B5"/>
    <w:rsid w:val="00327F24"/>
    <w:rsid w:val="00330106"/>
    <w:rsid w:val="00331797"/>
    <w:rsid w:val="00332448"/>
    <w:rsid w:val="0033431B"/>
    <w:rsid w:val="00334340"/>
    <w:rsid w:val="00335F1E"/>
    <w:rsid w:val="003367EA"/>
    <w:rsid w:val="003371DF"/>
    <w:rsid w:val="003402B2"/>
    <w:rsid w:val="00341CAF"/>
    <w:rsid w:val="00341DEE"/>
    <w:rsid w:val="0034280A"/>
    <w:rsid w:val="00345B92"/>
    <w:rsid w:val="003478C2"/>
    <w:rsid w:val="003514CF"/>
    <w:rsid w:val="0035314D"/>
    <w:rsid w:val="0035599B"/>
    <w:rsid w:val="00355FBA"/>
    <w:rsid w:val="0035706A"/>
    <w:rsid w:val="003577D8"/>
    <w:rsid w:val="00361092"/>
    <w:rsid w:val="00361AA6"/>
    <w:rsid w:val="0036289C"/>
    <w:rsid w:val="00364E66"/>
    <w:rsid w:val="003650CE"/>
    <w:rsid w:val="0036593F"/>
    <w:rsid w:val="003661B7"/>
    <w:rsid w:val="00371C09"/>
    <w:rsid w:val="00373BA9"/>
    <w:rsid w:val="003744EB"/>
    <w:rsid w:val="00374D0B"/>
    <w:rsid w:val="00377474"/>
    <w:rsid w:val="003800EB"/>
    <w:rsid w:val="0038014D"/>
    <w:rsid w:val="00384D18"/>
    <w:rsid w:val="00386070"/>
    <w:rsid w:val="0038644E"/>
    <w:rsid w:val="00386B3C"/>
    <w:rsid w:val="00387227"/>
    <w:rsid w:val="00387E49"/>
    <w:rsid w:val="0039371D"/>
    <w:rsid w:val="00396917"/>
    <w:rsid w:val="00396FFB"/>
    <w:rsid w:val="003A41EE"/>
    <w:rsid w:val="003A444D"/>
    <w:rsid w:val="003A648E"/>
    <w:rsid w:val="003B59F0"/>
    <w:rsid w:val="003B664B"/>
    <w:rsid w:val="003B6A05"/>
    <w:rsid w:val="003B6D4C"/>
    <w:rsid w:val="003C36BD"/>
    <w:rsid w:val="003C6332"/>
    <w:rsid w:val="003C67B8"/>
    <w:rsid w:val="003C69D4"/>
    <w:rsid w:val="003C784B"/>
    <w:rsid w:val="003D24C4"/>
    <w:rsid w:val="003D2D8A"/>
    <w:rsid w:val="003D3110"/>
    <w:rsid w:val="003D4C35"/>
    <w:rsid w:val="003D610F"/>
    <w:rsid w:val="003E0828"/>
    <w:rsid w:val="003E09ED"/>
    <w:rsid w:val="003E1D12"/>
    <w:rsid w:val="003E1D99"/>
    <w:rsid w:val="003E383C"/>
    <w:rsid w:val="003E3E68"/>
    <w:rsid w:val="003E560D"/>
    <w:rsid w:val="003F0A85"/>
    <w:rsid w:val="003F1FE3"/>
    <w:rsid w:val="003F2F40"/>
    <w:rsid w:val="003F3CC5"/>
    <w:rsid w:val="003F5226"/>
    <w:rsid w:val="003F5584"/>
    <w:rsid w:val="003F6C48"/>
    <w:rsid w:val="004000D9"/>
    <w:rsid w:val="00400DFC"/>
    <w:rsid w:val="00401046"/>
    <w:rsid w:val="00402085"/>
    <w:rsid w:val="00402681"/>
    <w:rsid w:val="00404A84"/>
    <w:rsid w:val="00404BE7"/>
    <w:rsid w:val="0040675E"/>
    <w:rsid w:val="00412278"/>
    <w:rsid w:val="004137CC"/>
    <w:rsid w:val="00414D36"/>
    <w:rsid w:val="00414EC6"/>
    <w:rsid w:val="00416604"/>
    <w:rsid w:val="00417337"/>
    <w:rsid w:val="004243D8"/>
    <w:rsid w:val="00424E6B"/>
    <w:rsid w:val="00426666"/>
    <w:rsid w:val="00426A3A"/>
    <w:rsid w:val="0042717A"/>
    <w:rsid w:val="004302E8"/>
    <w:rsid w:val="004308AC"/>
    <w:rsid w:val="00430952"/>
    <w:rsid w:val="00431287"/>
    <w:rsid w:val="004333F9"/>
    <w:rsid w:val="00437C4B"/>
    <w:rsid w:val="00440D45"/>
    <w:rsid w:val="004410B1"/>
    <w:rsid w:val="00446802"/>
    <w:rsid w:val="00446C3E"/>
    <w:rsid w:val="00446F46"/>
    <w:rsid w:val="004501BB"/>
    <w:rsid w:val="004502B5"/>
    <w:rsid w:val="0045125E"/>
    <w:rsid w:val="004519C0"/>
    <w:rsid w:val="00451D5D"/>
    <w:rsid w:val="00452820"/>
    <w:rsid w:val="004528EE"/>
    <w:rsid w:val="00452DCC"/>
    <w:rsid w:val="00453904"/>
    <w:rsid w:val="00453E02"/>
    <w:rsid w:val="00454085"/>
    <w:rsid w:val="00455D55"/>
    <w:rsid w:val="00456E09"/>
    <w:rsid w:val="0045735F"/>
    <w:rsid w:val="00463F65"/>
    <w:rsid w:val="00465299"/>
    <w:rsid w:val="004654EC"/>
    <w:rsid w:val="00470F7E"/>
    <w:rsid w:val="004720C8"/>
    <w:rsid w:val="004741C2"/>
    <w:rsid w:val="004743E1"/>
    <w:rsid w:val="00474417"/>
    <w:rsid w:val="004745FC"/>
    <w:rsid w:val="00475EE0"/>
    <w:rsid w:val="0047670B"/>
    <w:rsid w:val="00476C01"/>
    <w:rsid w:val="00476CB7"/>
    <w:rsid w:val="004779C5"/>
    <w:rsid w:val="00480887"/>
    <w:rsid w:val="00482302"/>
    <w:rsid w:val="00482507"/>
    <w:rsid w:val="0048450C"/>
    <w:rsid w:val="0048485F"/>
    <w:rsid w:val="00484E79"/>
    <w:rsid w:val="004852F7"/>
    <w:rsid w:val="00485FED"/>
    <w:rsid w:val="00487C07"/>
    <w:rsid w:val="00490659"/>
    <w:rsid w:val="004A365A"/>
    <w:rsid w:val="004A52A3"/>
    <w:rsid w:val="004A5814"/>
    <w:rsid w:val="004A75CC"/>
    <w:rsid w:val="004B37E2"/>
    <w:rsid w:val="004B38B1"/>
    <w:rsid w:val="004B3B6D"/>
    <w:rsid w:val="004B51B1"/>
    <w:rsid w:val="004B5E65"/>
    <w:rsid w:val="004B624C"/>
    <w:rsid w:val="004B7BF2"/>
    <w:rsid w:val="004C0BDE"/>
    <w:rsid w:val="004C37A9"/>
    <w:rsid w:val="004C3F99"/>
    <w:rsid w:val="004C3FD4"/>
    <w:rsid w:val="004C42AC"/>
    <w:rsid w:val="004C5A32"/>
    <w:rsid w:val="004C68D3"/>
    <w:rsid w:val="004C71DD"/>
    <w:rsid w:val="004D1145"/>
    <w:rsid w:val="004D177A"/>
    <w:rsid w:val="004D2761"/>
    <w:rsid w:val="004D3377"/>
    <w:rsid w:val="004D3462"/>
    <w:rsid w:val="004D3CFC"/>
    <w:rsid w:val="004D4731"/>
    <w:rsid w:val="004E176D"/>
    <w:rsid w:val="004E19F0"/>
    <w:rsid w:val="004E1C20"/>
    <w:rsid w:val="004E28B3"/>
    <w:rsid w:val="004E4B22"/>
    <w:rsid w:val="004F0BA6"/>
    <w:rsid w:val="004F2D5B"/>
    <w:rsid w:val="004F3E60"/>
    <w:rsid w:val="004F6014"/>
    <w:rsid w:val="004F750E"/>
    <w:rsid w:val="005000FD"/>
    <w:rsid w:val="00500BF0"/>
    <w:rsid w:val="0050318B"/>
    <w:rsid w:val="00505128"/>
    <w:rsid w:val="00506A0E"/>
    <w:rsid w:val="005110BF"/>
    <w:rsid w:val="0051194B"/>
    <w:rsid w:val="00512AA0"/>
    <w:rsid w:val="00515DD5"/>
    <w:rsid w:val="00523BBC"/>
    <w:rsid w:val="00523C0C"/>
    <w:rsid w:val="005250DE"/>
    <w:rsid w:val="005254DC"/>
    <w:rsid w:val="005347D9"/>
    <w:rsid w:val="005356C7"/>
    <w:rsid w:val="005368D9"/>
    <w:rsid w:val="00537416"/>
    <w:rsid w:val="00537754"/>
    <w:rsid w:val="00537CF1"/>
    <w:rsid w:val="00541C15"/>
    <w:rsid w:val="00543A4C"/>
    <w:rsid w:val="00544314"/>
    <w:rsid w:val="005472F5"/>
    <w:rsid w:val="005513CC"/>
    <w:rsid w:val="00552058"/>
    <w:rsid w:val="00552264"/>
    <w:rsid w:val="0055247B"/>
    <w:rsid w:val="00553F9F"/>
    <w:rsid w:val="00554EDC"/>
    <w:rsid w:val="00565B76"/>
    <w:rsid w:val="0056661A"/>
    <w:rsid w:val="0057152E"/>
    <w:rsid w:val="00572DDB"/>
    <w:rsid w:val="005762DE"/>
    <w:rsid w:val="0058115F"/>
    <w:rsid w:val="00582673"/>
    <w:rsid w:val="00585754"/>
    <w:rsid w:val="0058651D"/>
    <w:rsid w:val="00587B83"/>
    <w:rsid w:val="0059039C"/>
    <w:rsid w:val="00590529"/>
    <w:rsid w:val="00591524"/>
    <w:rsid w:val="0059209C"/>
    <w:rsid w:val="005922CA"/>
    <w:rsid w:val="00593C27"/>
    <w:rsid w:val="005942A8"/>
    <w:rsid w:val="005954AB"/>
    <w:rsid w:val="005A1548"/>
    <w:rsid w:val="005A1BD7"/>
    <w:rsid w:val="005A5890"/>
    <w:rsid w:val="005A5BD6"/>
    <w:rsid w:val="005A5C01"/>
    <w:rsid w:val="005A5C0A"/>
    <w:rsid w:val="005A777E"/>
    <w:rsid w:val="005A77AB"/>
    <w:rsid w:val="005A7B05"/>
    <w:rsid w:val="005A7EEF"/>
    <w:rsid w:val="005A7FC6"/>
    <w:rsid w:val="005B014A"/>
    <w:rsid w:val="005B20C7"/>
    <w:rsid w:val="005B216E"/>
    <w:rsid w:val="005B287F"/>
    <w:rsid w:val="005B314B"/>
    <w:rsid w:val="005B3594"/>
    <w:rsid w:val="005B3BFB"/>
    <w:rsid w:val="005B4E51"/>
    <w:rsid w:val="005B70A1"/>
    <w:rsid w:val="005C16D5"/>
    <w:rsid w:val="005C23AC"/>
    <w:rsid w:val="005C49A9"/>
    <w:rsid w:val="005C5945"/>
    <w:rsid w:val="005C5FF9"/>
    <w:rsid w:val="005C609A"/>
    <w:rsid w:val="005C68BE"/>
    <w:rsid w:val="005C72D2"/>
    <w:rsid w:val="005D1F64"/>
    <w:rsid w:val="005D3C9F"/>
    <w:rsid w:val="005D3F19"/>
    <w:rsid w:val="005D445F"/>
    <w:rsid w:val="005D59B6"/>
    <w:rsid w:val="005D6813"/>
    <w:rsid w:val="005D7B7C"/>
    <w:rsid w:val="005E1403"/>
    <w:rsid w:val="005E29B7"/>
    <w:rsid w:val="005E2A1D"/>
    <w:rsid w:val="005E4CE0"/>
    <w:rsid w:val="005E6FA2"/>
    <w:rsid w:val="005E702F"/>
    <w:rsid w:val="005E7DB2"/>
    <w:rsid w:val="005F2DA4"/>
    <w:rsid w:val="005F3875"/>
    <w:rsid w:val="005F507B"/>
    <w:rsid w:val="005F5688"/>
    <w:rsid w:val="005F580D"/>
    <w:rsid w:val="005F61D2"/>
    <w:rsid w:val="005F62A0"/>
    <w:rsid w:val="005F7FB8"/>
    <w:rsid w:val="00600357"/>
    <w:rsid w:val="00600DC8"/>
    <w:rsid w:val="00601716"/>
    <w:rsid w:val="00601732"/>
    <w:rsid w:val="00610EDC"/>
    <w:rsid w:val="006110FE"/>
    <w:rsid w:val="006116F3"/>
    <w:rsid w:val="0061480B"/>
    <w:rsid w:val="00615FF0"/>
    <w:rsid w:val="0061609D"/>
    <w:rsid w:val="00616604"/>
    <w:rsid w:val="0061674D"/>
    <w:rsid w:val="00616E91"/>
    <w:rsid w:val="00621EF7"/>
    <w:rsid w:val="00622791"/>
    <w:rsid w:val="00622967"/>
    <w:rsid w:val="00623E95"/>
    <w:rsid w:val="0062419B"/>
    <w:rsid w:val="006310E6"/>
    <w:rsid w:val="00636598"/>
    <w:rsid w:val="00640143"/>
    <w:rsid w:val="00640FBE"/>
    <w:rsid w:val="0064190F"/>
    <w:rsid w:val="00641BF5"/>
    <w:rsid w:val="00641C33"/>
    <w:rsid w:val="00642370"/>
    <w:rsid w:val="00643496"/>
    <w:rsid w:val="00643A49"/>
    <w:rsid w:val="006458FC"/>
    <w:rsid w:val="00646A1E"/>
    <w:rsid w:val="006524D2"/>
    <w:rsid w:val="00652A5D"/>
    <w:rsid w:val="00654032"/>
    <w:rsid w:val="00664549"/>
    <w:rsid w:val="0066632C"/>
    <w:rsid w:val="00666A79"/>
    <w:rsid w:val="006677FF"/>
    <w:rsid w:val="00667D81"/>
    <w:rsid w:val="00671BCB"/>
    <w:rsid w:val="00675FBB"/>
    <w:rsid w:val="00676550"/>
    <w:rsid w:val="006825AB"/>
    <w:rsid w:val="00683438"/>
    <w:rsid w:val="006848F4"/>
    <w:rsid w:val="00696209"/>
    <w:rsid w:val="00696D7E"/>
    <w:rsid w:val="00696E06"/>
    <w:rsid w:val="006A2569"/>
    <w:rsid w:val="006A336D"/>
    <w:rsid w:val="006A38CE"/>
    <w:rsid w:val="006A4B13"/>
    <w:rsid w:val="006A50CF"/>
    <w:rsid w:val="006A52C8"/>
    <w:rsid w:val="006A54F6"/>
    <w:rsid w:val="006A65E1"/>
    <w:rsid w:val="006A6C66"/>
    <w:rsid w:val="006A6C68"/>
    <w:rsid w:val="006B0482"/>
    <w:rsid w:val="006B0872"/>
    <w:rsid w:val="006B1207"/>
    <w:rsid w:val="006B1AFF"/>
    <w:rsid w:val="006B2619"/>
    <w:rsid w:val="006B351A"/>
    <w:rsid w:val="006B4E76"/>
    <w:rsid w:val="006B50B1"/>
    <w:rsid w:val="006B5ABC"/>
    <w:rsid w:val="006B5E84"/>
    <w:rsid w:val="006B73CB"/>
    <w:rsid w:val="006C298A"/>
    <w:rsid w:val="006C32B0"/>
    <w:rsid w:val="006C3C65"/>
    <w:rsid w:val="006C3E32"/>
    <w:rsid w:val="006C4855"/>
    <w:rsid w:val="006C4DFC"/>
    <w:rsid w:val="006C4E79"/>
    <w:rsid w:val="006D2A42"/>
    <w:rsid w:val="006D367A"/>
    <w:rsid w:val="006D380F"/>
    <w:rsid w:val="006D3A5E"/>
    <w:rsid w:val="006D4A4C"/>
    <w:rsid w:val="006D7391"/>
    <w:rsid w:val="006E1AE7"/>
    <w:rsid w:val="006E2ABB"/>
    <w:rsid w:val="006E3D48"/>
    <w:rsid w:val="006E41E5"/>
    <w:rsid w:val="006E56AB"/>
    <w:rsid w:val="006E64E2"/>
    <w:rsid w:val="006F1B04"/>
    <w:rsid w:val="00700245"/>
    <w:rsid w:val="00701221"/>
    <w:rsid w:val="00702803"/>
    <w:rsid w:val="00702CBF"/>
    <w:rsid w:val="007031AC"/>
    <w:rsid w:val="00704572"/>
    <w:rsid w:val="0070460C"/>
    <w:rsid w:val="00704C57"/>
    <w:rsid w:val="00707DB9"/>
    <w:rsid w:val="00710401"/>
    <w:rsid w:val="00711630"/>
    <w:rsid w:val="00711D97"/>
    <w:rsid w:val="00723CC2"/>
    <w:rsid w:val="007248D8"/>
    <w:rsid w:val="00725192"/>
    <w:rsid w:val="007255EA"/>
    <w:rsid w:val="00725F7B"/>
    <w:rsid w:val="0072612E"/>
    <w:rsid w:val="00727EA9"/>
    <w:rsid w:val="00730916"/>
    <w:rsid w:val="00732C1A"/>
    <w:rsid w:val="007339D6"/>
    <w:rsid w:val="0073491E"/>
    <w:rsid w:val="00743136"/>
    <w:rsid w:val="00745231"/>
    <w:rsid w:val="00746CA7"/>
    <w:rsid w:val="007479AD"/>
    <w:rsid w:val="00755B70"/>
    <w:rsid w:val="00756C5E"/>
    <w:rsid w:val="00757775"/>
    <w:rsid w:val="00760F36"/>
    <w:rsid w:val="00760F78"/>
    <w:rsid w:val="00762EC2"/>
    <w:rsid w:val="007632CD"/>
    <w:rsid w:val="00764D03"/>
    <w:rsid w:val="00764E07"/>
    <w:rsid w:val="00766E70"/>
    <w:rsid w:val="007723FF"/>
    <w:rsid w:val="00772A1B"/>
    <w:rsid w:val="0077437F"/>
    <w:rsid w:val="007774B3"/>
    <w:rsid w:val="00777C20"/>
    <w:rsid w:val="007801E2"/>
    <w:rsid w:val="007804B2"/>
    <w:rsid w:val="00780BAC"/>
    <w:rsid w:val="00782323"/>
    <w:rsid w:val="00784240"/>
    <w:rsid w:val="00786A91"/>
    <w:rsid w:val="00786B23"/>
    <w:rsid w:val="00791E2B"/>
    <w:rsid w:val="00794F68"/>
    <w:rsid w:val="00795A56"/>
    <w:rsid w:val="00795EBC"/>
    <w:rsid w:val="0079661C"/>
    <w:rsid w:val="00796D8C"/>
    <w:rsid w:val="00797930"/>
    <w:rsid w:val="00797B27"/>
    <w:rsid w:val="00797F1D"/>
    <w:rsid w:val="007A06EE"/>
    <w:rsid w:val="007A09BB"/>
    <w:rsid w:val="007A2C02"/>
    <w:rsid w:val="007A3D70"/>
    <w:rsid w:val="007A42EA"/>
    <w:rsid w:val="007A4AC6"/>
    <w:rsid w:val="007A5D6B"/>
    <w:rsid w:val="007A615B"/>
    <w:rsid w:val="007B03D4"/>
    <w:rsid w:val="007B0508"/>
    <w:rsid w:val="007B1550"/>
    <w:rsid w:val="007B27A7"/>
    <w:rsid w:val="007B3BAC"/>
    <w:rsid w:val="007B4D76"/>
    <w:rsid w:val="007B5B07"/>
    <w:rsid w:val="007B6204"/>
    <w:rsid w:val="007B6C59"/>
    <w:rsid w:val="007C2A04"/>
    <w:rsid w:val="007C3244"/>
    <w:rsid w:val="007C4639"/>
    <w:rsid w:val="007C46FE"/>
    <w:rsid w:val="007C49EC"/>
    <w:rsid w:val="007C6F42"/>
    <w:rsid w:val="007D062F"/>
    <w:rsid w:val="007D1483"/>
    <w:rsid w:val="007D2105"/>
    <w:rsid w:val="007D45FE"/>
    <w:rsid w:val="007D5B7B"/>
    <w:rsid w:val="007D735D"/>
    <w:rsid w:val="007D7D39"/>
    <w:rsid w:val="007E22C9"/>
    <w:rsid w:val="007E3B62"/>
    <w:rsid w:val="007E59AD"/>
    <w:rsid w:val="007E5BDB"/>
    <w:rsid w:val="007E5EA4"/>
    <w:rsid w:val="007E7BDB"/>
    <w:rsid w:val="007F3CDE"/>
    <w:rsid w:val="007F481C"/>
    <w:rsid w:val="007F6006"/>
    <w:rsid w:val="007F6CC6"/>
    <w:rsid w:val="008011D3"/>
    <w:rsid w:val="00803A9C"/>
    <w:rsid w:val="00804935"/>
    <w:rsid w:val="00805CC1"/>
    <w:rsid w:val="00810042"/>
    <w:rsid w:val="008109D1"/>
    <w:rsid w:val="00812481"/>
    <w:rsid w:val="0081632F"/>
    <w:rsid w:val="00817FE9"/>
    <w:rsid w:val="0082129F"/>
    <w:rsid w:val="00821A7F"/>
    <w:rsid w:val="008249C7"/>
    <w:rsid w:val="00824FB7"/>
    <w:rsid w:val="0082645B"/>
    <w:rsid w:val="0083056D"/>
    <w:rsid w:val="00831B67"/>
    <w:rsid w:val="00832DB1"/>
    <w:rsid w:val="00833C86"/>
    <w:rsid w:val="008342DF"/>
    <w:rsid w:val="00834EC0"/>
    <w:rsid w:val="008358FE"/>
    <w:rsid w:val="00841061"/>
    <w:rsid w:val="00841242"/>
    <w:rsid w:val="008419C7"/>
    <w:rsid w:val="008419E1"/>
    <w:rsid w:val="00843664"/>
    <w:rsid w:val="00843C3D"/>
    <w:rsid w:val="00844EFE"/>
    <w:rsid w:val="00846597"/>
    <w:rsid w:val="00846F9B"/>
    <w:rsid w:val="008520C1"/>
    <w:rsid w:val="00853AF4"/>
    <w:rsid w:val="00854424"/>
    <w:rsid w:val="00854628"/>
    <w:rsid w:val="00854BDB"/>
    <w:rsid w:val="008560E0"/>
    <w:rsid w:val="00856479"/>
    <w:rsid w:val="00857C44"/>
    <w:rsid w:val="008608DD"/>
    <w:rsid w:val="008658A1"/>
    <w:rsid w:val="00865C49"/>
    <w:rsid w:val="00866A14"/>
    <w:rsid w:val="00866CE9"/>
    <w:rsid w:val="008679EB"/>
    <w:rsid w:val="00867CDE"/>
    <w:rsid w:val="00870C6D"/>
    <w:rsid w:val="00872491"/>
    <w:rsid w:val="00873F0A"/>
    <w:rsid w:val="00876068"/>
    <w:rsid w:val="00876E5B"/>
    <w:rsid w:val="008842E2"/>
    <w:rsid w:val="00886F0D"/>
    <w:rsid w:val="008873D4"/>
    <w:rsid w:val="00887FF0"/>
    <w:rsid w:val="0089045E"/>
    <w:rsid w:val="00890CFC"/>
    <w:rsid w:val="00891225"/>
    <w:rsid w:val="00891683"/>
    <w:rsid w:val="00891AC5"/>
    <w:rsid w:val="00891CB0"/>
    <w:rsid w:val="00896A72"/>
    <w:rsid w:val="0089718D"/>
    <w:rsid w:val="00897816"/>
    <w:rsid w:val="008A0E9A"/>
    <w:rsid w:val="008A1C48"/>
    <w:rsid w:val="008A25BF"/>
    <w:rsid w:val="008A3448"/>
    <w:rsid w:val="008A4AEE"/>
    <w:rsid w:val="008A6B78"/>
    <w:rsid w:val="008A7AAC"/>
    <w:rsid w:val="008B180C"/>
    <w:rsid w:val="008B2064"/>
    <w:rsid w:val="008B71C5"/>
    <w:rsid w:val="008C0A72"/>
    <w:rsid w:val="008C3EF0"/>
    <w:rsid w:val="008C46CF"/>
    <w:rsid w:val="008C48D7"/>
    <w:rsid w:val="008C5889"/>
    <w:rsid w:val="008C5D74"/>
    <w:rsid w:val="008C6AC7"/>
    <w:rsid w:val="008D0373"/>
    <w:rsid w:val="008D0765"/>
    <w:rsid w:val="008D0AFB"/>
    <w:rsid w:val="008D15DD"/>
    <w:rsid w:val="008D4577"/>
    <w:rsid w:val="008D4CAB"/>
    <w:rsid w:val="008D6E91"/>
    <w:rsid w:val="008E23FD"/>
    <w:rsid w:val="008E5BE3"/>
    <w:rsid w:val="008E7A8C"/>
    <w:rsid w:val="008F068E"/>
    <w:rsid w:val="008F1D8E"/>
    <w:rsid w:val="008F23BE"/>
    <w:rsid w:val="008F297B"/>
    <w:rsid w:val="008F39D3"/>
    <w:rsid w:val="008F3DA3"/>
    <w:rsid w:val="008F6D59"/>
    <w:rsid w:val="008F7526"/>
    <w:rsid w:val="008F7B79"/>
    <w:rsid w:val="00901F43"/>
    <w:rsid w:val="00902452"/>
    <w:rsid w:val="00903059"/>
    <w:rsid w:val="00907E93"/>
    <w:rsid w:val="009117C4"/>
    <w:rsid w:val="00911818"/>
    <w:rsid w:val="00911A14"/>
    <w:rsid w:val="00913C8F"/>
    <w:rsid w:val="00916FA4"/>
    <w:rsid w:val="00917871"/>
    <w:rsid w:val="00917899"/>
    <w:rsid w:val="00924516"/>
    <w:rsid w:val="009251BE"/>
    <w:rsid w:val="00925E5A"/>
    <w:rsid w:val="009275C6"/>
    <w:rsid w:val="009300D9"/>
    <w:rsid w:val="0093078E"/>
    <w:rsid w:val="009314FE"/>
    <w:rsid w:val="00931B4B"/>
    <w:rsid w:val="00932618"/>
    <w:rsid w:val="009335B6"/>
    <w:rsid w:val="00934A32"/>
    <w:rsid w:val="009352D7"/>
    <w:rsid w:val="009356D3"/>
    <w:rsid w:val="00935D14"/>
    <w:rsid w:val="00943893"/>
    <w:rsid w:val="00943D46"/>
    <w:rsid w:val="009477F4"/>
    <w:rsid w:val="0095119F"/>
    <w:rsid w:val="00953056"/>
    <w:rsid w:val="00954C10"/>
    <w:rsid w:val="00955FFB"/>
    <w:rsid w:val="00956578"/>
    <w:rsid w:val="009601D1"/>
    <w:rsid w:val="00960588"/>
    <w:rsid w:val="009636D7"/>
    <w:rsid w:val="00964913"/>
    <w:rsid w:val="00965FE0"/>
    <w:rsid w:val="009662F5"/>
    <w:rsid w:val="009668EE"/>
    <w:rsid w:val="00967D25"/>
    <w:rsid w:val="009704FE"/>
    <w:rsid w:val="00970FBC"/>
    <w:rsid w:val="0097140A"/>
    <w:rsid w:val="009715F0"/>
    <w:rsid w:val="0097294A"/>
    <w:rsid w:val="00975A1C"/>
    <w:rsid w:val="00980B14"/>
    <w:rsid w:val="00980CDF"/>
    <w:rsid w:val="00981DEC"/>
    <w:rsid w:val="00983FFA"/>
    <w:rsid w:val="009849BD"/>
    <w:rsid w:val="00985671"/>
    <w:rsid w:val="00990615"/>
    <w:rsid w:val="0099145E"/>
    <w:rsid w:val="00992C05"/>
    <w:rsid w:val="00995CC7"/>
    <w:rsid w:val="00995F6E"/>
    <w:rsid w:val="00997766"/>
    <w:rsid w:val="009A3274"/>
    <w:rsid w:val="009A3A8C"/>
    <w:rsid w:val="009A3AF1"/>
    <w:rsid w:val="009A50CF"/>
    <w:rsid w:val="009A5B72"/>
    <w:rsid w:val="009A6043"/>
    <w:rsid w:val="009A78E9"/>
    <w:rsid w:val="009B121D"/>
    <w:rsid w:val="009B1675"/>
    <w:rsid w:val="009B37B7"/>
    <w:rsid w:val="009B47C7"/>
    <w:rsid w:val="009B487D"/>
    <w:rsid w:val="009B4B14"/>
    <w:rsid w:val="009B55D4"/>
    <w:rsid w:val="009B568D"/>
    <w:rsid w:val="009B740E"/>
    <w:rsid w:val="009B7AC7"/>
    <w:rsid w:val="009C027C"/>
    <w:rsid w:val="009C1E4F"/>
    <w:rsid w:val="009C2114"/>
    <w:rsid w:val="009C2A33"/>
    <w:rsid w:val="009C5E6D"/>
    <w:rsid w:val="009C6625"/>
    <w:rsid w:val="009C7577"/>
    <w:rsid w:val="009D23E6"/>
    <w:rsid w:val="009D2BDE"/>
    <w:rsid w:val="009D4735"/>
    <w:rsid w:val="009D4A4F"/>
    <w:rsid w:val="009D4D55"/>
    <w:rsid w:val="009D5DB9"/>
    <w:rsid w:val="009D620F"/>
    <w:rsid w:val="009E03D0"/>
    <w:rsid w:val="009E0420"/>
    <w:rsid w:val="009E3B3B"/>
    <w:rsid w:val="009E4B06"/>
    <w:rsid w:val="009E5FE7"/>
    <w:rsid w:val="009E74CF"/>
    <w:rsid w:val="009E799D"/>
    <w:rsid w:val="009F2D5E"/>
    <w:rsid w:val="009F2F56"/>
    <w:rsid w:val="009F38CD"/>
    <w:rsid w:val="009F76C0"/>
    <w:rsid w:val="00A038A7"/>
    <w:rsid w:val="00A03C2F"/>
    <w:rsid w:val="00A06828"/>
    <w:rsid w:val="00A06D2D"/>
    <w:rsid w:val="00A075F8"/>
    <w:rsid w:val="00A100D4"/>
    <w:rsid w:val="00A1012F"/>
    <w:rsid w:val="00A11CE4"/>
    <w:rsid w:val="00A15B81"/>
    <w:rsid w:val="00A16C20"/>
    <w:rsid w:val="00A17C19"/>
    <w:rsid w:val="00A23D46"/>
    <w:rsid w:val="00A2473E"/>
    <w:rsid w:val="00A26B20"/>
    <w:rsid w:val="00A26BD0"/>
    <w:rsid w:val="00A27475"/>
    <w:rsid w:val="00A32D62"/>
    <w:rsid w:val="00A36E60"/>
    <w:rsid w:val="00A37DE3"/>
    <w:rsid w:val="00A40B37"/>
    <w:rsid w:val="00A411B6"/>
    <w:rsid w:val="00A4248B"/>
    <w:rsid w:val="00A426FB"/>
    <w:rsid w:val="00A460FB"/>
    <w:rsid w:val="00A47BB7"/>
    <w:rsid w:val="00A50366"/>
    <w:rsid w:val="00A51E54"/>
    <w:rsid w:val="00A52CA7"/>
    <w:rsid w:val="00A52D48"/>
    <w:rsid w:val="00A53D72"/>
    <w:rsid w:val="00A549BC"/>
    <w:rsid w:val="00A54AC8"/>
    <w:rsid w:val="00A56822"/>
    <w:rsid w:val="00A6119C"/>
    <w:rsid w:val="00A612B0"/>
    <w:rsid w:val="00A61E28"/>
    <w:rsid w:val="00A62744"/>
    <w:rsid w:val="00A71213"/>
    <w:rsid w:val="00A721E7"/>
    <w:rsid w:val="00A737A7"/>
    <w:rsid w:val="00A748FA"/>
    <w:rsid w:val="00A82104"/>
    <w:rsid w:val="00A83880"/>
    <w:rsid w:val="00A8418A"/>
    <w:rsid w:val="00A84926"/>
    <w:rsid w:val="00A85107"/>
    <w:rsid w:val="00A86868"/>
    <w:rsid w:val="00A879A2"/>
    <w:rsid w:val="00A92639"/>
    <w:rsid w:val="00A9537D"/>
    <w:rsid w:val="00A95601"/>
    <w:rsid w:val="00A961B3"/>
    <w:rsid w:val="00A9621C"/>
    <w:rsid w:val="00A964CF"/>
    <w:rsid w:val="00A97010"/>
    <w:rsid w:val="00A9765C"/>
    <w:rsid w:val="00A97E7F"/>
    <w:rsid w:val="00AA0EBA"/>
    <w:rsid w:val="00AA1281"/>
    <w:rsid w:val="00AA1491"/>
    <w:rsid w:val="00AA31E4"/>
    <w:rsid w:val="00AA4588"/>
    <w:rsid w:val="00AA479A"/>
    <w:rsid w:val="00AA5637"/>
    <w:rsid w:val="00AA5A03"/>
    <w:rsid w:val="00AA63A3"/>
    <w:rsid w:val="00AA6A51"/>
    <w:rsid w:val="00AB08C5"/>
    <w:rsid w:val="00AB178C"/>
    <w:rsid w:val="00AB68B7"/>
    <w:rsid w:val="00AB6B3D"/>
    <w:rsid w:val="00AB7113"/>
    <w:rsid w:val="00AB7D29"/>
    <w:rsid w:val="00AC1925"/>
    <w:rsid w:val="00AC3007"/>
    <w:rsid w:val="00AC31A9"/>
    <w:rsid w:val="00AC3B07"/>
    <w:rsid w:val="00AC5E56"/>
    <w:rsid w:val="00AC6BD6"/>
    <w:rsid w:val="00AC7556"/>
    <w:rsid w:val="00AD21B9"/>
    <w:rsid w:val="00AD21E1"/>
    <w:rsid w:val="00AD225D"/>
    <w:rsid w:val="00AD4D02"/>
    <w:rsid w:val="00AE04C5"/>
    <w:rsid w:val="00AE32D6"/>
    <w:rsid w:val="00AE5698"/>
    <w:rsid w:val="00AE6AA6"/>
    <w:rsid w:val="00AF1461"/>
    <w:rsid w:val="00AF1744"/>
    <w:rsid w:val="00AF1F02"/>
    <w:rsid w:val="00AF2BDE"/>
    <w:rsid w:val="00AF4199"/>
    <w:rsid w:val="00AF52F0"/>
    <w:rsid w:val="00AF7342"/>
    <w:rsid w:val="00B00A95"/>
    <w:rsid w:val="00B01581"/>
    <w:rsid w:val="00B01F90"/>
    <w:rsid w:val="00B02FA6"/>
    <w:rsid w:val="00B0510F"/>
    <w:rsid w:val="00B07871"/>
    <w:rsid w:val="00B11F34"/>
    <w:rsid w:val="00B11F4A"/>
    <w:rsid w:val="00B136BD"/>
    <w:rsid w:val="00B15656"/>
    <w:rsid w:val="00B17F88"/>
    <w:rsid w:val="00B26B57"/>
    <w:rsid w:val="00B26D43"/>
    <w:rsid w:val="00B36A4B"/>
    <w:rsid w:val="00B37393"/>
    <w:rsid w:val="00B37693"/>
    <w:rsid w:val="00B410D3"/>
    <w:rsid w:val="00B43F0F"/>
    <w:rsid w:val="00B4403C"/>
    <w:rsid w:val="00B46C1E"/>
    <w:rsid w:val="00B47517"/>
    <w:rsid w:val="00B50C8F"/>
    <w:rsid w:val="00B514B1"/>
    <w:rsid w:val="00B52EDF"/>
    <w:rsid w:val="00B53905"/>
    <w:rsid w:val="00B53958"/>
    <w:rsid w:val="00B55848"/>
    <w:rsid w:val="00B558E2"/>
    <w:rsid w:val="00B56A04"/>
    <w:rsid w:val="00B571F0"/>
    <w:rsid w:val="00B609AC"/>
    <w:rsid w:val="00B62CB8"/>
    <w:rsid w:val="00B6314D"/>
    <w:rsid w:val="00B647AD"/>
    <w:rsid w:val="00B6647C"/>
    <w:rsid w:val="00B66710"/>
    <w:rsid w:val="00B66B8E"/>
    <w:rsid w:val="00B67FDD"/>
    <w:rsid w:val="00B71C36"/>
    <w:rsid w:val="00B74B44"/>
    <w:rsid w:val="00B76C46"/>
    <w:rsid w:val="00B76F4C"/>
    <w:rsid w:val="00B77FD9"/>
    <w:rsid w:val="00B82865"/>
    <w:rsid w:val="00B82CAC"/>
    <w:rsid w:val="00B84640"/>
    <w:rsid w:val="00B85E9E"/>
    <w:rsid w:val="00B90517"/>
    <w:rsid w:val="00B951A0"/>
    <w:rsid w:val="00B95F25"/>
    <w:rsid w:val="00B965E3"/>
    <w:rsid w:val="00B96959"/>
    <w:rsid w:val="00B9753F"/>
    <w:rsid w:val="00BA1790"/>
    <w:rsid w:val="00BA2CF4"/>
    <w:rsid w:val="00BA3643"/>
    <w:rsid w:val="00BA3B83"/>
    <w:rsid w:val="00BA6C1A"/>
    <w:rsid w:val="00BB004E"/>
    <w:rsid w:val="00BB1E9C"/>
    <w:rsid w:val="00BB2D90"/>
    <w:rsid w:val="00BB57AD"/>
    <w:rsid w:val="00BB658E"/>
    <w:rsid w:val="00BB6D90"/>
    <w:rsid w:val="00BC52A4"/>
    <w:rsid w:val="00BC7EEB"/>
    <w:rsid w:val="00BD50F7"/>
    <w:rsid w:val="00BD54A0"/>
    <w:rsid w:val="00BD5F13"/>
    <w:rsid w:val="00BD5FEF"/>
    <w:rsid w:val="00BD7A79"/>
    <w:rsid w:val="00BE0A85"/>
    <w:rsid w:val="00BE1A63"/>
    <w:rsid w:val="00BE350D"/>
    <w:rsid w:val="00BE3953"/>
    <w:rsid w:val="00BE4331"/>
    <w:rsid w:val="00BE61F3"/>
    <w:rsid w:val="00BF2485"/>
    <w:rsid w:val="00BF3057"/>
    <w:rsid w:val="00BF496A"/>
    <w:rsid w:val="00BF68BA"/>
    <w:rsid w:val="00BF78F0"/>
    <w:rsid w:val="00C010D4"/>
    <w:rsid w:val="00C017AD"/>
    <w:rsid w:val="00C018D6"/>
    <w:rsid w:val="00C01C4C"/>
    <w:rsid w:val="00C01E76"/>
    <w:rsid w:val="00C024D4"/>
    <w:rsid w:val="00C0507C"/>
    <w:rsid w:val="00C05853"/>
    <w:rsid w:val="00C05FE8"/>
    <w:rsid w:val="00C064FA"/>
    <w:rsid w:val="00C11324"/>
    <w:rsid w:val="00C12492"/>
    <w:rsid w:val="00C125AC"/>
    <w:rsid w:val="00C14CFF"/>
    <w:rsid w:val="00C150EE"/>
    <w:rsid w:val="00C15F97"/>
    <w:rsid w:val="00C16B62"/>
    <w:rsid w:val="00C16ED8"/>
    <w:rsid w:val="00C17081"/>
    <w:rsid w:val="00C17402"/>
    <w:rsid w:val="00C21294"/>
    <w:rsid w:val="00C21D46"/>
    <w:rsid w:val="00C22EB3"/>
    <w:rsid w:val="00C25240"/>
    <w:rsid w:val="00C254E3"/>
    <w:rsid w:val="00C25F37"/>
    <w:rsid w:val="00C26054"/>
    <w:rsid w:val="00C32685"/>
    <w:rsid w:val="00C3326F"/>
    <w:rsid w:val="00C34102"/>
    <w:rsid w:val="00C36143"/>
    <w:rsid w:val="00C36D02"/>
    <w:rsid w:val="00C37F16"/>
    <w:rsid w:val="00C404B1"/>
    <w:rsid w:val="00C40BB6"/>
    <w:rsid w:val="00C4424D"/>
    <w:rsid w:val="00C44E68"/>
    <w:rsid w:val="00C470D5"/>
    <w:rsid w:val="00C50D4C"/>
    <w:rsid w:val="00C514DE"/>
    <w:rsid w:val="00C51649"/>
    <w:rsid w:val="00C518AE"/>
    <w:rsid w:val="00C53441"/>
    <w:rsid w:val="00C54D8E"/>
    <w:rsid w:val="00C563FF"/>
    <w:rsid w:val="00C56A36"/>
    <w:rsid w:val="00C56D7F"/>
    <w:rsid w:val="00C57104"/>
    <w:rsid w:val="00C57667"/>
    <w:rsid w:val="00C6030D"/>
    <w:rsid w:val="00C60CF2"/>
    <w:rsid w:val="00C614E5"/>
    <w:rsid w:val="00C63DBA"/>
    <w:rsid w:val="00C6725F"/>
    <w:rsid w:val="00C67FC6"/>
    <w:rsid w:val="00C715F9"/>
    <w:rsid w:val="00C72477"/>
    <w:rsid w:val="00C725A9"/>
    <w:rsid w:val="00C73BFA"/>
    <w:rsid w:val="00C75B1C"/>
    <w:rsid w:val="00C766F1"/>
    <w:rsid w:val="00C778F1"/>
    <w:rsid w:val="00C77A9A"/>
    <w:rsid w:val="00C82ABF"/>
    <w:rsid w:val="00C846E6"/>
    <w:rsid w:val="00C8506E"/>
    <w:rsid w:val="00C85A97"/>
    <w:rsid w:val="00C86D9D"/>
    <w:rsid w:val="00C92B2E"/>
    <w:rsid w:val="00C937E7"/>
    <w:rsid w:val="00C939F3"/>
    <w:rsid w:val="00C96571"/>
    <w:rsid w:val="00CA16FA"/>
    <w:rsid w:val="00CA2FE2"/>
    <w:rsid w:val="00CA4B49"/>
    <w:rsid w:val="00CA4B52"/>
    <w:rsid w:val="00CA659E"/>
    <w:rsid w:val="00CA6948"/>
    <w:rsid w:val="00CA6C45"/>
    <w:rsid w:val="00CA6FED"/>
    <w:rsid w:val="00CA705B"/>
    <w:rsid w:val="00CB2209"/>
    <w:rsid w:val="00CB42AF"/>
    <w:rsid w:val="00CB4474"/>
    <w:rsid w:val="00CB5868"/>
    <w:rsid w:val="00CC0838"/>
    <w:rsid w:val="00CC20FC"/>
    <w:rsid w:val="00CC37DA"/>
    <w:rsid w:val="00CC47DC"/>
    <w:rsid w:val="00CC4916"/>
    <w:rsid w:val="00CD0E6F"/>
    <w:rsid w:val="00CD48F2"/>
    <w:rsid w:val="00CD5DED"/>
    <w:rsid w:val="00CD72C5"/>
    <w:rsid w:val="00CE09CD"/>
    <w:rsid w:val="00CE2386"/>
    <w:rsid w:val="00CE4005"/>
    <w:rsid w:val="00CE4DC5"/>
    <w:rsid w:val="00CE4F75"/>
    <w:rsid w:val="00CE6134"/>
    <w:rsid w:val="00CE63D9"/>
    <w:rsid w:val="00CE6CC3"/>
    <w:rsid w:val="00CE6EC0"/>
    <w:rsid w:val="00CE702F"/>
    <w:rsid w:val="00CF0177"/>
    <w:rsid w:val="00CF1E77"/>
    <w:rsid w:val="00CF2CF0"/>
    <w:rsid w:val="00D01906"/>
    <w:rsid w:val="00D0595B"/>
    <w:rsid w:val="00D100CB"/>
    <w:rsid w:val="00D10B6E"/>
    <w:rsid w:val="00D17D8E"/>
    <w:rsid w:val="00D20271"/>
    <w:rsid w:val="00D23629"/>
    <w:rsid w:val="00D24D6B"/>
    <w:rsid w:val="00D2541F"/>
    <w:rsid w:val="00D268F5"/>
    <w:rsid w:val="00D325E9"/>
    <w:rsid w:val="00D341F2"/>
    <w:rsid w:val="00D35729"/>
    <w:rsid w:val="00D35BE5"/>
    <w:rsid w:val="00D363A1"/>
    <w:rsid w:val="00D42998"/>
    <w:rsid w:val="00D42A92"/>
    <w:rsid w:val="00D43212"/>
    <w:rsid w:val="00D45326"/>
    <w:rsid w:val="00D45AE4"/>
    <w:rsid w:val="00D519A7"/>
    <w:rsid w:val="00D52F57"/>
    <w:rsid w:val="00D571E4"/>
    <w:rsid w:val="00D57210"/>
    <w:rsid w:val="00D57361"/>
    <w:rsid w:val="00D60789"/>
    <w:rsid w:val="00D6429B"/>
    <w:rsid w:val="00D7170C"/>
    <w:rsid w:val="00D71D34"/>
    <w:rsid w:val="00D7261E"/>
    <w:rsid w:val="00D72D8E"/>
    <w:rsid w:val="00D73A39"/>
    <w:rsid w:val="00D770B2"/>
    <w:rsid w:val="00D81967"/>
    <w:rsid w:val="00D856A2"/>
    <w:rsid w:val="00D85A18"/>
    <w:rsid w:val="00D9267D"/>
    <w:rsid w:val="00D94743"/>
    <w:rsid w:val="00D94D49"/>
    <w:rsid w:val="00D95C10"/>
    <w:rsid w:val="00D96D7B"/>
    <w:rsid w:val="00DA1653"/>
    <w:rsid w:val="00DA23DD"/>
    <w:rsid w:val="00DA327A"/>
    <w:rsid w:val="00DA3CC1"/>
    <w:rsid w:val="00DA41B3"/>
    <w:rsid w:val="00DA6463"/>
    <w:rsid w:val="00DB04E7"/>
    <w:rsid w:val="00DB05E1"/>
    <w:rsid w:val="00DB119E"/>
    <w:rsid w:val="00DB1CDD"/>
    <w:rsid w:val="00DB2182"/>
    <w:rsid w:val="00DB352E"/>
    <w:rsid w:val="00DB48E5"/>
    <w:rsid w:val="00DB4E41"/>
    <w:rsid w:val="00DB5527"/>
    <w:rsid w:val="00DC12A9"/>
    <w:rsid w:val="00DC58BF"/>
    <w:rsid w:val="00DC7056"/>
    <w:rsid w:val="00DC7BBD"/>
    <w:rsid w:val="00DD0050"/>
    <w:rsid w:val="00DD43BF"/>
    <w:rsid w:val="00DD457E"/>
    <w:rsid w:val="00DD5A9D"/>
    <w:rsid w:val="00DD6676"/>
    <w:rsid w:val="00DE1BFE"/>
    <w:rsid w:val="00DE23F9"/>
    <w:rsid w:val="00DE47C6"/>
    <w:rsid w:val="00DF0142"/>
    <w:rsid w:val="00DF038D"/>
    <w:rsid w:val="00DF0608"/>
    <w:rsid w:val="00DF15C2"/>
    <w:rsid w:val="00DF257D"/>
    <w:rsid w:val="00DF57F2"/>
    <w:rsid w:val="00DF5C53"/>
    <w:rsid w:val="00DF7F90"/>
    <w:rsid w:val="00E0080A"/>
    <w:rsid w:val="00E0294F"/>
    <w:rsid w:val="00E02EF2"/>
    <w:rsid w:val="00E03ACD"/>
    <w:rsid w:val="00E03DE4"/>
    <w:rsid w:val="00E0558C"/>
    <w:rsid w:val="00E05DE2"/>
    <w:rsid w:val="00E05DEB"/>
    <w:rsid w:val="00E1118E"/>
    <w:rsid w:val="00E11747"/>
    <w:rsid w:val="00E11B8E"/>
    <w:rsid w:val="00E13B88"/>
    <w:rsid w:val="00E148E1"/>
    <w:rsid w:val="00E14FBC"/>
    <w:rsid w:val="00E15AC3"/>
    <w:rsid w:val="00E17410"/>
    <w:rsid w:val="00E17C93"/>
    <w:rsid w:val="00E20147"/>
    <w:rsid w:val="00E220B2"/>
    <w:rsid w:val="00E22119"/>
    <w:rsid w:val="00E22738"/>
    <w:rsid w:val="00E25DF7"/>
    <w:rsid w:val="00E272DC"/>
    <w:rsid w:val="00E276AC"/>
    <w:rsid w:val="00E31A7B"/>
    <w:rsid w:val="00E35714"/>
    <w:rsid w:val="00E362F9"/>
    <w:rsid w:val="00E40020"/>
    <w:rsid w:val="00E40582"/>
    <w:rsid w:val="00E40CD4"/>
    <w:rsid w:val="00E41846"/>
    <w:rsid w:val="00E42280"/>
    <w:rsid w:val="00E43A9A"/>
    <w:rsid w:val="00E44C22"/>
    <w:rsid w:val="00E45280"/>
    <w:rsid w:val="00E5273E"/>
    <w:rsid w:val="00E53979"/>
    <w:rsid w:val="00E53E9A"/>
    <w:rsid w:val="00E544EA"/>
    <w:rsid w:val="00E56127"/>
    <w:rsid w:val="00E63258"/>
    <w:rsid w:val="00E651F4"/>
    <w:rsid w:val="00E659C8"/>
    <w:rsid w:val="00E65A55"/>
    <w:rsid w:val="00E7148F"/>
    <w:rsid w:val="00E716CB"/>
    <w:rsid w:val="00E72681"/>
    <w:rsid w:val="00E7274E"/>
    <w:rsid w:val="00E73B28"/>
    <w:rsid w:val="00E73EAE"/>
    <w:rsid w:val="00E742EA"/>
    <w:rsid w:val="00E747C1"/>
    <w:rsid w:val="00E74E5D"/>
    <w:rsid w:val="00E7555D"/>
    <w:rsid w:val="00E76C53"/>
    <w:rsid w:val="00E801A5"/>
    <w:rsid w:val="00E804D0"/>
    <w:rsid w:val="00E8068C"/>
    <w:rsid w:val="00E84717"/>
    <w:rsid w:val="00E84ABE"/>
    <w:rsid w:val="00E87119"/>
    <w:rsid w:val="00E87EC3"/>
    <w:rsid w:val="00E90A55"/>
    <w:rsid w:val="00E933D2"/>
    <w:rsid w:val="00E93AB0"/>
    <w:rsid w:val="00E94170"/>
    <w:rsid w:val="00E94CF9"/>
    <w:rsid w:val="00E96619"/>
    <w:rsid w:val="00E96BD2"/>
    <w:rsid w:val="00E96C94"/>
    <w:rsid w:val="00E9746D"/>
    <w:rsid w:val="00EA2DC9"/>
    <w:rsid w:val="00EA4A81"/>
    <w:rsid w:val="00EA618D"/>
    <w:rsid w:val="00EB02E5"/>
    <w:rsid w:val="00EB0D25"/>
    <w:rsid w:val="00EB22AE"/>
    <w:rsid w:val="00EC2423"/>
    <w:rsid w:val="00EC4BEE"/>
    <w:rsid w:val="00EC68BF"/>
    <w:rsid w:val="00EC7A41"/>
    <w:rsid w:val="00EC7CF9"/>
    <w:rsid w:val="00ED0179"/>
    <w:rsid w:val="00ED027A"/>
    <w:rsid w:val="00ED0BC1"/>
    <w:rsid w:val="00ED276B"/>
    <w:rsid w:val="00ED2BFC"/>
    <w:rsid w:val="00ED6007"/>
    <w:rsid w:val="00ED60A9"/>
    <w:rsid w:val="00ED7E9A"/>
    <w:rsid w:val="00EE1EF0"/>
    <w:rsid w:val="00EE478C"/>
    <w:rsid w:val="00EE4C64"/>
    <w:rsid w:val="00EE5075"/>
    <w:rsid w:val="00EE5450"/>
    <w:rsid w:val="00EE5766"/>
    <w:rsid w:val="00EE5EA4"/>
    <w:rsid w:val="00EE73A4"/>
    <w:rsid w:val="00EF08E8"/>
    <w:rsid w:val="00EF6D6F"/>
    <w:rsid w:val="00EF6F5B"/>
    <w:rsid w:val="00EF7A5E"/>
    <w:rsid w:val="00F01822"/>
    <w:rsid w:val="00F04F14"/>
    <w:rsid w:val="00F0660D"/>
    <w:rsid w:val="00F07080"/>
    <w:rsid w:val="00F10806"/>
    <w:rsid w:val="00F12711"/>
    <w:rsid w:val="00F12CB6"/>
    <w:rsid w:val="00F1344A"/>
    <w:rsid w:val="00F138E3"/>
    <w:rsid w:val="00F223E7"/>
    <w:rsid w:val="00F228F1"/>
    <w:rsid w:val="00F2337A"/>
    <w:rsid w:val="00F2428B"/>
    <w:rsid w:val="00F27254"/>
    <w:rsid w:val="00F27585"/>
    <w:rsid w:val="00F30F8B"/>
    <w:rsid w:val="00F33221"/>
    <w:rsid w:val="00F335E1"/>
    <w:rsid w:val="00F33CC8"/>
    <w:rsid w:val="00F341A9"/>
    <w:rsid w:val="00F3447A"/>
    <w:rsid w:val="00F344BD"/>
    <w:rsid w:val="00F36637"/>
    <w:rsid w:val="00F36CE3"/>
    <w:rsid w:val="00F37092"/>
    <w:rsid w:val="00F3739E"/>
    <w:rsid w:val="00F37B33"/>
    <w:rsid w:val="00F37B8F"/>
    <w:rsid w:val="00F40B4A"/>
    <w:rsid w:val="00F417ED"/>
    <w:rsid w:val="00F420B0"/>
    <w:rsid w:val="00F435AF"/>
    <w:rsid w:val="00F43B68"/>
    <w:rsid w:val="00F45049"/>
    <w:rsid w:val="00F515CA"/>
    <w:rsid w:val="00F5261C"/>
    <w:rsid w:val="00F52900"/>
    <w:rsid w:val="00F55CFC"/>
    <w:rsid w:val="00F57974"/>
    <w:rsid w:val="00F61AE8"/>
    <w:rsid w:val="00F62334"/>
    <w:rsid w:val="00F63ACB"/>
    <w:rsid w:val="00F63F50"/>
    <w:rsid w:val="00F6412F"/>
    <w:rsid w:val="00F649FE"/>
    <w:rsid w:val="00F67402"/>
    <w:rsid w:val="00F67875"/>
    <w:rsid w:val="00F67BB3"/>
    <w:rsid w:val="00F73FDD"/>
    <w:rsid w:val="00F74F9E"/>
    <w:rsid w:val="00F7598F"/>
    <w:rsid w:val="00F75BD9"/>
    <w:rsid w:val="00F7656E"/>
    <w:rsid w:val="00F83765"/>
    <w:rsid w:val="00F846A0"/>
    <w:rsid w:val="00F84B6B"/>
    <w:rsid w:val="00F85A3E"/>
    <w:rsid w:val="00F8767B"/>
    <w:rsid w:val="00F9092F"/>
    <w:rsid w:val="00F93EE0"/>
    <w:rsid w:val="00F944E5"/>
    <w:rsid w:val="00F94F28"/>
    <w:rsid w:val="00FA148F"/>
    <w:rsid w:val="00FA1BA8"/>
    <w:rsid w:val="00FA2E82"/>
    <w:rsid w:val="00FA5AED"/>
    <w:rsid w:val="00FA6BB5"/>
    <w:rsid w:val="00FA79D1"/>
    <w:rsid w:val="00FB1006"/>
    <w:rsid w:val="00FB145C"/>
    <w:rsid w:val="00FB2011"/>
    <w:rsid w:val="00FB35AD"/>
    <w:rsid w:val="00FB7DF9"/>
    <w:rsid w:val="00FC171A"/>
    <w:rsid w:val="00FC1A9A"/>
    <w:rsid w:val="00FC2099"/>
    <w:rsid w:val="00FC3954"/>
    <w:rsid w:val="00FC5280"/>
    <w:rsid w:val="00FD1143"/>
    <w:rsid w:val="00FD36AD"/>
    <w:rsid w:val="00FD4565"/>
    <w:rsid w:val="00FD5331"/>
    <w:rsid w:val="00FD652E"/>
    <w:rsid w:val="00FD693F"/>
    <w:rsid w:val="00FE1AD0"/>
    <w:rsid w:val="00FE1DFF"/>
    <w:rsid w:val="00FE3146"/>
    <w:rsid w:val="00FE45ED"/>
    <w:rsid w:val="00FE460A"/>
    <w:rsid w:val="00FE75C7"/>
    <w:rsid w:val="00FF3A47"/>
    <w:rsid w:val="00FF565A"/>
    <w:rsid w:val="00FF57C6"/>
    <w:rsid w:val="00FF68B0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0C1C1D"/>
  <w15:docId w15:val="{A96AF794-0EC6-4AF3-8F5B-198AAE9E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C66"/>
    <w:pPr>
      <w:spacing w:after="120"/>
      <w:jc w:val="both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Text-B-0"/>
    <w:link w:val="berschrift1Zchn"/>
    <w:qFormat/>
    <w:rsid w:val="008C3EF0"/>
    <w:pPr>
      <w:keepNext/>
      <w:numPr>
        <w:numId w:val="25"/>
      </w:numPr>
      <w:tabs>
        <w:tab w:val="left" w:pos="1134"/>
      </w:tabs>
      <w:spacing w:before="600" w:after="360"/>
      <w:jc w:val="left"/>
      <w:outlineLvl w:val="0"/>
    </w:pPr>
    <w:rPr>
      <w:b/>
      <w:bCs/>
      <w:sz w:val="36"/>
      <w:szCs w:val="28"/>
    </w:rPr>
  </w:style>
  <w:style w:type="paragraph" w:styleId="berschrift2">
    <w:name w:val="heading 2"/>
    <w:basedOn w:val="berschrift1"/>
    <w:next w:val="Text-B-0"/>
    <w:link w:val="berschrift2Zchn"/>
    <w:qFormat/>
    <w:rsid w:val="008C3EF0"/>
    <w:pPr>
      <w:numPr>
        <w:ilvl w:val="1"/>
      </w:numPr>
      <w:tabs>
        <w:tab w:val="clear" w:pos="1134"/>
        <w:tab w:val="right" w:pos="8222"/>
      </w:tabs>
      <w:spacing w:before="360" w:after="240"/>
      <w:outlineLvl w:val="1"/>
    </w:pPr>
    <w:rPr>
      <w:sz w:val="28"/>
      <w:szCs w:val="26"/>
    </w:rPr>
  </w:style>
  <w:style w:type="paragraph" w:styleId="berschrift3">
    <w:name w:val="heading 3"/>
    <w:basedOn w:val="berschrift1"/>
    <w:next w:val="Text-B-0"/>
    <w:link w:val="berschrift3Zchn"/>
    <w:qFormat/>
    <w:rsid w:val="008C3EF0"/>
    <w:pPr>
      <w:numPr>
        <w:ilvl w:val="2"/>
      </w:numPr>
      <w:tabs>
        <w:tab w:val="right" w:pos="8222"/>
      </w:tabs>
      <w:spacing w:before="240" w:after="12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Text-B-0"/>
    <w:link w:val="berschrift4Zchn"/>
    <w:qFormat/>
    <w:rsid w:val="001111BC"/>
    <w:pPr>
      <w:numPr>
        <w:ilvl w:val="3"/>
      </w:numPr>
      <w:outlineLvl w:val="3"/>
    </w:pPr>
    <w:rPr>
      <w:sz w:val="22"/>
      <w:szCs w:val="22"/>
    </w:rPr>
  </w:style>
  <w:style w:type="paragraph" w:styleId="berschrift5">
    <w:name w:val="heading 5"/>
    <w:basedOn w:val="berschrift4"/>
    <w:next w:val="Text-B-0"/>
    <w:link w:val="berschrift5Zchn"/>
    <w:qFormat/>
    <w:rsid w:val="001111BC"/>
    <w:pPr>
      <w:numPr>
        <w:ilvl w:val="4"/>
      </w:numPr>
      <w:tabs>
        <w:tab w:val="clear" w:pos="1134"/>
      </w:tabs>
      <w:outlineLvl w:val="4"/>
    </w:pPr>
    <w:rPr>
      <w:b w:val="0"/>
      <w:bCs w:val="0"/>
    </w:rPr>
  </w:style>
  <w:style w:type="paragraph" w:styleId="berschrift6">
    <w:name w:val="heading 6"/>
    <w:basedOn w:val="berschrift5"/>
    <w:next w:val="Text-B-0"/>
    <w:link w:val="berschrift6Zchn"/>
    <w:qFormat/>
    <w:rsid w:val="001111BC"/>
    <w:pPr>
      <w:numPr>
        <w:ilvl w:val="5"/>
      </w:numPr>
      <w:outlineLvl w:val="5"/>
    </w:pPr>
    <w:rPr>
      <w:i/>
      <w:iCs/>
    </w:rPr>
  </w:style>
  <w:style w:type="paragraph" w:styleId="berschrift7">
    <w:name w:val="heading 7"/>
    <w:basedOn w:val="berschrift6"/>
    <w:next w:val="Text-B-0"/>
    <w:link w:val="berschrift7Zchn"/>
    <w:qFormat/>
    <w:rsid w:val="001111BC"/>
    <w:pPr>
      <w:numPr>
        <w:ilvl w:val="6"/>
      </w:numPr>
      <w:outlineLvl w:val="6"/>
    </w:pPr>
    <w:rPr>
      <w:sz w:val="20"/>
      <w:szCs w:val="20"/>
    </w:rPr>
  </w:style>
  <w:style w:type="paragraph" w:styleId="berschrift8">
    <w:name w:val="heading 8"/>
    <w:basedOn w:val="berschrift7"/>
    <w:next w:val="Text-B-0"/>
    <w:link w:val="berschrift8Zchn"/>
    <w:qFormat/>
    <w:rsid w:val="001111BC"/>
    <w:pPr>
      <w:numPr>
        <w:ilvl w:val="7"/>
      </w:numPr>
      <w:outlineLvl w:val="7"/>
    </w:pPr>
    <w:rPr>
      <w:i w:val="0"/>
      <w:iCs w:val="0"/>
    </w:rPr>
  </w:style>
  <w:style w:type="paragraph" w:styleId="berschrift9">
    <w:name w:val="heading 9"/>
    <w:basedOn w:val="berschrift8"/>
    <w:next w:val="Text-B-0"/>
    <w:link w:val="berschrift9Zchn"/>
    <w:qFormat/>
    <w:rsid w:val="001111BC"/>
    <w:pPr>
      <w:numPr>
        <w:ilvl w:val="8"/>
      </w:numPr>
      <w:outlineLvl w:val="8"/>
    </w:pPr>
    <w:rPr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-B-0">
    <w:name w:val="Text-B-0"/>
    <w:basedOn w:val="Standard"/>
    <w:rsid w:val="001111BC"/>
  </w:style>
  <w:style w:type="paragraph" w:styleId="Standardeinzug">
    <w:name w:val="Normal Indent"/>
    <w:basedOn w:val="Standard"/>
    <w:uiPriority w:val="99"/>
    <w:rsid w:val="001111BC"/>
    <w:pPr>
      <w:numPr>
        <w:numId w:val="22"/>
      </w:numPr>
      <w:tabs>
        <w:tab w:val="left" w:pos="1276"/>
      </w:tabs>
      <w:ind w:left="1276" w:hanging="567"/>
    </w:pPr>
  </w:style>
  <w:style w:type="paragraph" w:styleId="Verzeichnis1">
    <w:name w:val="toc 1"/>
    <w:basedOn w:val="Standard"/>
    <w:next w:val="Standard"/>
    <w:autoRedefine/>
    <w:uiPriority w:val="39"/>
    <w:rsid w:val="007B1550"/>
    <w:pPr>
      <w:tabs>
        <w:tab w:val="left" w:pos="1134"/>
        <w:tab w:val="right" w:leader="dot" w:pos="9356"/>
      </w:tabs>
      <w:spacing w:before="360"/>
      <w:ind w:left="964" w:hanging="964"/>
      <w:jc w:val="left"/>
    </w:pPr>
    <w:rPr>
      <w:rFonts w:ascii="Arial Fett" w:hAnsi="Arial Fett"/>
      <w:b/>
      <w:bCs/>
      <w:noProof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1111BC"/>
    <w:pPr>
      <w:tabs>
        <w:tab w:val="center" w:pos="4536"/>
        <w:tab w:val="right" w:pos="9072"/>
      </w:tabs>
      <w:spacing w:after="0"/>
      <w:jc w:val="right"/>
    </w:pPr>
    <w:rPr>
      <w:sz w:val="20"/>
      <w:szCs w:val="20"/>
    </w:rPr>
  </w:style>
  <w:style w:type="paragraph" w:customStyle="1" w:styleId="Tabellentext">
    <w:name w:val="Tabellentext"/>
    <w:basedOn w:val="Standard"/>
    <w:rsid w:val="00EE478C"/>
    <w:pPr>
      <w:spacing w:before="80"/>
      <w:jc w:val="left"/>
    </w:pPr>
    <w:rPr>
      <w:sz w:val="20"/>
      <w:szCs w:val="20"/>
    </w:rPr>
  </w:style>
  <w:style w:type="character" w:styleId="Seitenzahl">
    <w:name w:val="page number"/>
    <w:basedOn w:val="Absatz-Standardschriftart"/>
    <w:uiPriority w:val="99"/>
    <w:rsid w:val="001111BC"/>
    <w:rPr>
      <w:rFonts w:ascii="Arial" w:hAnsi="Arial" w:cs="Arial"/>
    </w:rPr>
  </w:style>
  <w:style w:type="paragraph" w:styleId="Beschriftung">
    <w:name w:val="caption"/>
    <w:basedOn w:val="Standard"/>
    <w:next w:val="Standard"/>
    <w:link w:val="BeschriftungZchn"/>
    <w:qFormat/>
    <w:rsid w:val="001111BC"/>
    <w:pPr>
      <w:spacing w:before="120"/>
    </w:pPr>
    <w:rPr>
      <w:b/>
      <w:bCs/>
    </w:rPr>
  </w:style>
  <w:style w:type="paragraph" w:customStyle="1" w:styleId="Bild">
    <w:name w:val="Bild"/>
    <w:basedOn w:val="Standard"/>
    <w:uiPriority w:val="99"/>
    <w:rsid w:val="001111BC"/>
    <w:pPr>
      <w:framePr w:hSpace="142" w:wrap="notBeside" w:vAnchor="text" w:hAnchor="text" w:xAlign="center" w:y="1"/>
      <w:spacing w:before="240" w:after="240"/>
      <w:jc w:val="center"/>
    </w:pPr>
    <w:rPr>
      <w:i/>
      <w:iCs/>
    </w:rPr>
  </w:style>
  <w:style w:type="paragraph" w:customStyle="1" w:styleId="Marginalien">
    <w:name w:val="Marginalien"/>
    <w:basedOn w:val="Standard"/>
    <w:next w:val="Standard"/>
    <w:uiPriority w:val="99"/>
    <w:rsid w:val="001111BC"/>
    <w:pPr>
      <w:framePr w:w="1588" w:hSpace="142" w:wrap="around" w:vAnchor="text" w:hAnchor="page" w:xAlign="right" w:y="1"/>
      <w:spacing w:after="40"/>
    </w:pPr>
    <w:rPr>
      <w:i/>
      <w:iCs/>
      <w:sz w:val="18"/>
      <w:szCs w:val="18"/>
    </w:rPr>
  </w:style>
  <w:style w:type="paragraph" w:styleId="Verzeichnis2">
    <w:name w:val="toc 2"/>
    <w:basedOn w:val="Verzeichnis1"/>
    <w:next w:val="Text-L-0"/>
    <w:autoRedefine/>
    <w:uiPriority w:val="39"/>
    <w:rsid w:val="007B1550"/>
    <w:pPr>
      <w:spacing w:before="120"/>
    </w:pPr>
    <w:rPr>
      <w:rFonts w:ascii="Arial" w:hAnsi="Arial"/>
      <w:bCs w:val="0"/>
      <w:sz w:val="20"/>
      <w:szCs w:val="20"/>
    </w:rPr>
  </w:style>
  <w:style w:type="paragraph" w:customStyle="1" w:styleId="Text-L-0">
    <w:name w:val="Text-L-0"/>
    <w:basedOn w:val="Standard"/>
    <w:uiPriority w:val="99"/>
    <w:rsid w:val="001111BC"/>
    <w:pPr>
      <w:jc w:val="left"/>
    </w:pPr>
  </w:style>
  <w:style w:type="paragraph" w:styleId="Verzeichnis3">
    <w:name w:val="toc 3"/>
    <w:basedOn w:val="Verzeichnis2"/>
    <w:next w:val="Text-L-0"/>
    <w:autoRedefine/>
    <w:uiPriority w:val="39"/>
    <w:rsid w:val="007B1550"/>
    <w:pPr>
      <w:spacing w:before="0"/>
    </w:pPr>
    <w:rPr>
      <w:b w:val="0"/>
    </w:rPr>
  </w:style>
  <w:style w:type="paragraph" w:styleId="Verzeichnis4">
    <w:name w:val="toc 4"/>
    <w:basedOn w:val="Verzeichnis3"/>
    <w:next w:val="Text-L-0"/>
    <w:autoRedefine/>
    <w:uiPriority w:val="39"/>
    <w:rsid w:val="001111BC"/>
    <w:rPr>
      <w:sz w:val="18"/>
      <w:szCs w:val="18"/>
    </w:rPr>
  </w:style>
  <w:style w:type="paragraph" w:styleId="Verzeichnis5">
    <w:name w:val="toc 5"/>
    <w:basedOn w:val="Verzeichnis4"/>
    <w:next w:val="Text-L-0"/>
    <w:autoRedefine/>
    <w:uiPriority w:val="99"/>
    <w:semiHidden/>
    <w:rsid w:val="001111BC"/>
  </w:style>
  <w:style w:type="paragraph" w:styleId="Verzeichnis6">
    <w:name w:val="toc 6"/>
    <w:basedOn w:val="Verzeichnis5"/>
    <w:next w:val="Text-L-0"/>
    <w:autoRedefine/>
    <w:uiPriority w:val="99"/>
    <w:semiHidden/>
    <w:rsid w:val="001111BC"/>
  </w:style>
  <w:style w:type="paragraph" w:styleId="Verzeichnis7">
    <w:name w:val="toc 7"/>
    <w:basedOn w:val="Verzeichnis6"/>
    <w:next w:val="Text-L-0"/>
    <w:autoRedefine/>
    <w:uiPriority w:val="99"/>
    <w:semiHidden/>
    <w:rsid w:val="001111BC"/>
    <w:pPr>
      <w:tabs>
        <w:tab w:val="clear" w:pos="1134"/>
        <w:tab w:val="left" w:pos="1304"/>
      </w:tabs>
      <w:ind w:left="1304" w:hanging="1304"/>
    </w:pPr>
  </w:style>
  <w:style w:type="paragraph" w:styleId="Verzeichnis8">
    <w:name w:val="toc 8"/>
    <w:basedOn w:val="Verzeichnis7"/>
    <w:next w:val="Text-L-0"/>
    <w:autoRedefine/>
    <w:uiPriority w:val="99"/>
    <w:semiHidden/>
    <w:rsid w:val="001111BC"/>
  </w:style>
  <w:style w:type="paragraph" w:styleId="Verzeichnis9">
    <w:name w:val="toc 9"/>
    <w:basedOn w:val="Verzeichnis8"/>
    <w:next w:val="Text-L-0"/>
    <w:autoRedefine/>
    <w:uiPriority w:val="99"/>
    <w:semiHidden/>
    <w:rsid w:val="001111BC"/>
  </w:style>
  <w:style w:type="character" w:styleId="Hyperlink">
    <w:name w:val="Hyperlink"/>
    <w:basedOn w:val="Absatz-Standardschriftart"/>
    <w:uiPriority w:val="99"/>
    <w:rsid w:val="002F083E"/>
    <w:rPr>
      <w:rFonts w:ascii="Arial" w:hAnsi="Arial" w:cs="Arial"/>
      <w:color w:val="0000FF"/>
      <w:sz w:val="20"/>
      <w:szCs w:val="20"/>
      <w:u w:val="single"/>
      <w:vertAlign w:val="baseline"/>
    </w:rPr>
  </w:style>
  <w:style w:type="character" w:styleId="BesuchterLink">
    <w:name w:val="FollowedHyperlink"/>
    <w:basedOn w:val="Absatz-Standardschriftart"/>
    <w:uiPriority w:val="99"/>
    <w:rsid w:val="001111BC"/>
    <w:rPr>
      <w:color w:val="800080"/>
      <w:u w:val="single"/>
    </w:rPr>
  </w:style>
  <w:style w:type="paragraph" w:customStyle="1" w:styleId="MarginalienFett">
    <w:name w:val="Marginalien Fett"/>
    <w:basedOn w:val="Marginalien"/>
    <w:uiPriority w:val="99"/>
    <w:rsid w:val="001111BC"/>
    <w:pPr>
      <w:framePr w:wrap="around"/>
      <w:jc w:val="right"/>
    </w:pPr>
    <w:rPr>
      <w:b/>
      <w:bCs/>
    </w:rPr>
  </w:style>
  <w:style w:type="paragraph" w:customStyle="1" w:styleId="N-Aufz-B-0">
    <w:name w:val="N-Aufz-B-0"/>
    <w:basedOn w:val="Standard"/>
    <w:uiPriority w:val="99"/>
    <w:rsid w:val="001111BC"/>
    <w:pPr>
      <w:numPr>
        <w:numId w:val="4"/>
      </w:numPr>
      <w:ind w:left="357" w:hanging="357"/>
    </w:pPr>
  </w:style>
  <w:style w:type="paragraph" w:customStyle="1" w:styleId="N-Aufz-B-1">
    <w:name w:val="N-Aufz-B-1"/>
    <w:basedOn w:val="Standard"/>
    <w:uiPriority w:val="99"/>
    <w:rsid w:val="001111BC"/>
    <w:pPr>
      <w:numPr>
        <w:numId w:val="5"/>
      </w:numPr>
      <w:tabs>
        <w:tab w:val="clear" w:pos="360"/>
        <w:tab w:val="num" w:pos="717"/>
      </w:tabs>
      <w:ind w:left="709" w:hanging="352"/>
    </w:pPr>
  </w:style>
  <w:style w:type="paragraph" w:customStyle="1" w:styleId="N-Aufz-B-2">
    <w:name w:val="N-Aufz-B-2"/>
    <w:basedOn w:val="Standard"/>
    <w:uiPriority w:val="99"/>
    <w:rsid w:val="001111BC"/>
    <w:pPr>
      <w:numPr>
        <w:numId w:val="6"/>
      </w:numPr>
      <w:tabs>
        <w:tab w:val="clear" w:pos="360"/>
        <w:tab w:val="num" w:pos="1069"/>
      </w:tabs>
      <w:ind w:left="1066"/>
    </w:pPr>
  </w:style>
  <w:style w:type="paragraph" w:customStyle="1" w:styleId="N-Aufz-L-0">
    <w:name w:val="N-Aufz-L-0"/>
    <w:basedOn w:val="Standard"/>
    <w:uiPriority w:val="99"/>
    <w:rsid w:val="001111BC"/>
    <w:pPr>
      <w:numPr>
        <w:numId w:val="7"/>
      </w:numPr>
      <w:ind w:left="357" w:hanging="357"/>
    </w:pPr>
  </w:style>
  <w:style w:type="paragraph" w:customStyle="1" w:styleId="N-Aufz-L-1">
    <w:name w:val="N-Aufz-L-1"/>
    <w:basedOn w:val="Standard"/>
    <w:uiPriority w:val="99"/>
    <w:rsid w:val="001111BC"/>
    <w:pPr>
      <w:numPr>
        <w:numId w:val="8"/>
      </w:numPr>
      <w:tabs>
        <w:tab w:val="left" w:pos="709"/>
      </w:tabs>
      <w:ind w:left="709" w:hanging="352"/>
    </w:pPr>
  </w:style>
  <w:style w:type="paragraph" w:customStyle="1" w:styleId="N-Aufz-L-2">
    <w:name w:val="N-Aufz-L-2"/>
    <w:basedOn w:val="Standard"/>
    <w:uiPriority w:val="99"/>
    <w:rsid w:val="001111BC"/>
    <w:pPr>
      <w:numPr>
        <w:numId w:val="9"/>
      </w:numPr>
      <w:tabs>
        <w:tab w:val="clear" w:pos="360"/>
        <w:tab w:val="num" w:pos="1069"/>
      </w:tabs>
      <w:ind w:left="1066" w:hanging="357"/>
    </w:pPr>
  </w:style>
  <w:style w:type="paragraph" w:customStyle="1" w:styleId="P-Aufz-B-0">
    <w:name w:val="P-Aufz-B-0"/>
    <w:basedOn w:val="Standard"/>
    <w:link w:val="P-Aufz-B-0Char"/>
    <w:uiPriority w:val="99"/>
    <w:rsid w:val="001111BC"/>
    <w:pPr>
      <w:numPr>
        <w:numId w:val="10"/>
      </w:numPr>
      <w:ind w:left="357" w:hanging="357"/>
    </w:pPr>
  </w:style>
  <w:style w:type="paragraph" w:customStyle="1" w:styleId="P-Aufz-B-1">
    <w:name w:val="P-Aufz-B-1"/>
    <w:basedOn w:val="Standard"/>
    <w:uiPriority w:val="99"/>
    <w:rsid w:val="001111BC"/>
    <w:pPr>
      <w:numPr>
        <w:numId w:val="11"/>
      </w:numPr>
      <w:tabs>
        <w:tab w:val="num" w:pos="717"/>
      </w:tabs>
      <w:ind w:left="709" w:hanging="352"/>
    </w:pPr>
  </w:style>
  <w:style w:type="paragraph" w:customStyle="1" w:styleId="P-Aufz-B-2">
    <w:name w:val="P-Aufz-B-2"/>
    <w:basedOn w:val="Standard"/>
    <w:uiPriority w:val="99"/>
    <w:rsid w:val="001111BC"/>
    <w:pPr>
      <w:numPr>
        <w:numId w:val="12"/>
      </w:numPr>
      <w:tabs>
        <w:tab w:val="clear" w:pos="360"/>
        <w:tab w:val="num" w:pos="1069"/>
      </w:tabs>
      <w:ind w:left="1066"/>
    </w:pPr>
  </w:style>
  <w:style w:type="paragraph" w:customStyle="1" w:styleId="P-Aufz-L-0">
    <w:name w:val="P-Aufz-L-0"/>
    <w:basedOn w:val="Standard"/>
    <w:uiPriority w:val="99"/>
    <w:rsid w:val="001111BC"/>
    <w:pPr>
      <w:numPr>
        <w:numId w:val="13"/>
      </w:numPr>
      <w:ind w:left="357" w:hanging="357"/>
    </w:pPr>
  </w:style>
  <w:style w:type="paragraph" w:customStyle="1" w:styleId="P-Aufz-L-1">
    <w:name w:val="P-Aufz-L-1"/>
    <w:basedOn w:val="Standard"/>
    <w:uiPriority w:val="99"/>
    <w:rsid w:val="001111BC"/>
    <w:pPr>
      <w:numPr>
        <w:numId w:val="14"/>
      </w:numPr>
      <w:tabs>
        <w:tab w:val="num" w:pos="717"/>
      </w:tabs>
      <w:ind w:left="709" w:hanging="352"/>
    </w:pPr>
  </w:style>
  <w:style w:type="paragraph" w:customStyle="1" w:styleId="P-Aufz-L-2">
    <w:name w:val="P-Aufz-L-2"/>
    <w:basedOn w:val="Standard"/>
    <w:uiPriority w:val="99"/>
    <w:rsid w:val="001111BC"/>
    <w:pPr>
      <w:numPr>
        <w:numId w:val="15"/>
      </w:numPr>
      <w:tabs>
        <w:tab w:val="clear" w:pos="360"/>
        <w:tab w:val="num" w:pos="1069"/>
      </w:tabs>
      <w:ind w:left="1066"/>
    </w:pPr>
  </w:style>
  <w:style w:type="paragraph" w:customStyle="1" w:styleId="S-Aufz-B-0">
    <w:name w:val="S-Aufz-B-0"/>
    <w:basedOn w:val="Standard"/>
    <w:uiPriority w:val="99"/>
    <w:rsid w:val="001111BC"/>
    <w:pPr>
      <w:numPr>
        <w:numId w:val="16"/>
      </w:numPr>
      <w:ind w:left="357" w:hanging="357"/>
    </w:pPr>
  </w:style>
  <w:style w:type="paragraph" w:customStyle="1" w:styleId="S-Aufz-B-1">
    <w:name w:val="S-Aufz-B-1"/>
    <w:basedOn w:val="Standard"/>
    <w:rsid w:val="001111BC"/>
    <w:pPr>
      <w:numPr>
        <w:numId w:val="17"/>
      </w:numPr>
      <w:tabs>
        <w:tab w:val="num" w:pos="717"/>
      </w:tabs>
      <w:ind w:left="709" w:hanging="352"/>
    </w:pPr>
  </w:style>
  <w:style w:type="paragraph" w:customStyle="1" w:styleId="S-Aufz-B-2">
    <w:name w:val="S-Aufz-B-2"/>
    <w:basedOn w:val="Standard"/>
    <w:uiPriority w:val="99"/>
    <w:rsid w:val="001111BC"/>
    <w:pPr>
      <w:numPr>
        <w:numId w:val="18"/>
      </w:numPr>
      <w:tabs>
        <w:tab w:val="clear" w:pos="360"/>
        <w:tab w:val="num" w:pos="1069"/>
      </w:tabs>
      <w:ind w:left="1066"/>
    </w:pPr>
  </w:style>
  <w:style w:type="paragraph" w:customStyle="1" w:styleId="S-Aufz-L-0">
    <w:name w:val="S-Aufz-L-0"/>
    <w:basedOn w:val="Standard"/>
    <w:uiPriority w:val="99"/>
    <w:rsid w:val="001111BC"/>
    <w:pPr>
      <w:numPr>
        <w:numId w:val="19"/>
      </w:numPr>
      <w:ind w:left="357" w:hanging="357"/>
    </w:pPr>
  </w:style>
  <w:style w:type="paragraph" w:customStyle="1" w:styleId="S-Aufz-L-1">
    <w:name w:val="S-Aufz-L-1"/>
    <w:basedOn w:val="Standard"/>
    <w:uiPriority w:val="99"/>
    <w:rsid w:val="001111BC"/>
    <w:pPr>
      <w:numPr>
        <w:numId w:val="20"/>
      </w:numPr>
      <w:tabs>
        <w:tab w:val="left" w:pos="709"/>
      </w:tabs>
      <w:ind w:left="714"/>
    </w:pPr>
  </w:style>
  <w:style w:type="paragraph" w:customStyle="1" w:styleId="S-Aufz-L-2">
    <w:name w:val="S-Aufz-L-2"/>
    <w:basedOn w:val="Standard"/>
    <w:uiPriority w:val="99"/>
    <w:rsid w:val="001111BC"/>
    <w:pPr>
      <w:numPr>
        <w:numId w:val="21"/>
      </w:numPr>
      <w:tabs>
        <w:tab w:val="clear" w:pos="360"/>
        <w:tab w:val="num" w:pos="1069"/>
      </w:tabs>
      <w:ind w:left="1066"/>
    </w:pPr>
  </w:style>
  <w:style w:type="paragraph" w:customStyle="1" w:styleId="Text-B-1">
    <w:name w:val="Text-B-1"/>
    <w:basedOn w:val="Standard"/>
    <w:uiPriority w:val="99"/>
    <w:rsid w:val="001111BC"/>
    <w:pPr>
      <w:ind w:left="357"/>
    </w:pPr>
  </w:style>
  <w:style w:type="paragraph" w:customStyle="1" w:styleId="Text-B-2">
    <w:name w:val="Text-B-2"/>
    <w:basedOn w:val="Standard"/>
    <w:uiPriority w:val="99"/>
    <w:rsid w:val="001111BC"/>
    <w:pPr>
      <w:ind w:left="709"/>
    </w:pPr>
  </w:style>
  <w:style w:type="paragraph" w:customStyle="1" w:styleId="Text-B-3">
    <w:name w:val="Text-B-3"/>
    <w:basedOn w:val="Standard"/>
    <w:uiPriority w:val="99"/>
    <w:rsid w:val="001111BC"/>
    <w:pPr>
      <w:ind w:left="1066"/>
    </w:pPr>
  </w:style>
  <w:style w:type="paragraph" w:customStyle="1" w:styleId="Text-L-1">
    <w:name w:val="Text-L-1"/>
    <w:basedOn w:val="Standard"/>
    <w:uiPriority w:val="99"/>
    <w:rsid w:val="001111BC"/>
    <w:pPr>
      <w:ind w:left="357"/>
      <w:jc w:val="left"/>
    </w:pPr>
  </w:style>
  <w:style w:type="paragraph" w:customStyle="1" w:styleId="Text-L-2">
    <w:name w:val="Text-L-2"/>
    <w:basedOn w:val="Standard"/>
    <w:uiPriority w:val="99"/>
    <w:rsid w:val="001111BC"/>
    <w:pPr>
      <w:ind w:left="709"/>
      <w:jc w:val="left"/>
    </w:pPr>
  </w:style>
  <w:style w:type="paragraph" w:customStyle="1" w:styleId="Text-L-3">
    <w:name w:val="Text-L-3"/>
    <w:basedOn w:val="Standard"/>
    <w:uiPriority w:val="99"/>
    <w:rsid w:val="001111BC"/>
    <w:pPr>
      <w:ind w:left="1066"/>
      <w:jc w:val="left"/>
    </w:pPr>
  </w:style>
  <w:style w:type="character" w:customStyle="1" w:styleId="Typewriter">
    <w:name w:val="Typewriter"/>
    <w:uiPriority w:val="99"/>
    <w:rsid w:val="001111BC"/>
    <w:rPr>
      <w:rFonts w:ascii="Courier New" w:hAnsi="Courier New" w:cs="Courier New"/>
      <w:sz w:val="20"/>
      <w:szCs w:val="20"/>
    </w:rPr>
  </w:style>
  <w:style w:type="paragraph" w:styleId="Abbildungsverzeichnis">
    <w:name w:val="table of figures"/>
    <w:basedOn w:val="Standard"/>
    <w:next w:val="Standard"/>
    <w:uiPriority w:val="99"/>
    <w:rsid w:val="001111BC"/>
    <w:pPr>
      <w:ind w:left="440" w:hanging="440"/>
    </w:pPr>
  </w:style>
  <w:style w:type="paragraph" w:styleId="Kopfzeile">
    <w:name w:val="header"/>
    <w:basedOn w:val="Standard"/>
    <w:link w:val="KopfzeileZchn"/>
    <w:uiPriority w:val="99"/>
    <w:rsid w:val="00615FF0"/>
    <w:pPr>
      <w:tabs>
        <w:tab w:val="right" w:pos="9639"/>
      </w:tabs>
      <w:spacing w:after="0"/>
      <w:jc w:val="left"/>
    </w:pPr>
    <w:rPr>
      <w:b/>
      <w:bCs/>
      <w:sz w:val="20"/>
      <w:szCs w:val="20"/>
    </w:rPr>
  </w:style>
  <w:style w:type="paragraph" w:customStyle="1" w:styleId="H2">
    <w:name w:val="H2"/>
    <w:basedOn w:val="H1"/>
    <w:next w:val="Standard"/>
    <w:uiPriority w:val="99"/>
    <w:rsid w:val="001111BC"/>
    <w:pPr>
      <w:numPr>
        <w:numId w:val="2"/>
      </w:numPr>
    </w:pPr>
    <w:rPr>
      <w:b w:val="0"/>
      <w:bCs w:val="0"/>
      <w:sz w:val="28"/>
      <w:szCs w:val="28"/>
    </w:rPr>
  </w:style>
  <w:style w:type="paragraph" w:customStyle="1" w:styleId="H1">
    <w:name w:val="H1"/>
    <w:basedOn w:val="Standard"/>
    <w:next w:val="Standard"/>
    <w:uiPriority w:val="99"/>
    <w:rsid w:val="001111BC"/>
    <w:pPr>
      <w:numPr>
        <w:numId w:val="1"/>
      </w:numPr>
      <w:tabs>
        <w:tab w:val="clear" w:pos="360"/>
        <w:tab w:val="num" w:pos="432"/>
      </w:tabs>
      <w:ind w:left="432" w:hanging="432"/>
    </w:pPr>
    <w:rPr>
      <w:b/>
      <w:bCs/>
      <w:sz w:val="48"/>
      <w:szCs w:val="48"/>
    </w:rPr>
  </w:style>
  <w:style w:type="paragraph" w:customStyle="1" w:styleId="H3">
    <w:name w:val="H3"/>
    <w:basedOn w:val="H2"/>
    <w:autoRedefine/>
    <w:uiPriority w:val="99"/>
    <w:rsid w:val="001111BC"/>
    <w:pPr>
      <w:numPr>
        <w:numId w:val="3"/>
      </w:numPr>
      <w:ind w:left="113" w:hanging="113"/>
    </w:pPr>
  </w:style>
  <w:style w:type="paragraph" w:styleId="Funotentext">
    <w:name w:val="footnote text"/>
    <w:basedOn w:val="Standard"/>
    <w:link w:val="FunotentextZchn"/>
    <w:uiPriority w:val="99"/>
    <w:semiHidden/>
    <w:rsid w:val="001111BC"/>
    <w:pPr>
      <w:spacing w:before="60" w:after="60"/>
    </w:pPr>
  </w:style>
  <w:style w:type="paragraph" w:styleId="Dokumentstruktur">
    <w:name w:val="Document Map"/>
    <w:basedOn w:val="Standard"/>
    <w:link w:val="DokumentstrukturZchn"/>
    <w:uiPriority w:val="99"/>
    <w:semiHidden/>
    <w:rsid w:val="001111BC"/>
    <w:pPr>
      <w:shd w:val="clear" w:color="auto" w:fill="000080"/>
    </w:pPr>
    <w:rPr>
      <w:rFonts w:ascii="Tahoma" w:hAnsi="Tahoma" w:cs="Tahoma"/>
    </w:rPr>
  </w:style>
  <w:style w:type="paragraph" w:customStyle="1" w:styleId="Verborgen">
    <w:name w:val="Verborgen"/>
    <w:basedOn w:val="Standard"/>
    <w:uiPriority w:val="99"/>
    <w:rsid w:val="001111BC"/>
    <w:rPr>
      <w:vanish/>
      <w:color w:val="0000FF"/>
    </w:rPr>
  </w:style>
  <w:style w:type="paragraph" w:customStyle="1" w:styleId="Beispiel">
    <w:name w:val="Beispiel"/>
    <w:basedOn w:val="Standard"/>
    <w:uiPriority w:val="99"/>
    <w:rsid w:val="001111BC"/>
    <w:rPr>
      <w:i/>
      <w:iCs/>
      <w:color w:val="0000FF"/>
    </w:rPr>
  </w:style>
  <w:style w:type="paragraph" w:customStyle="1" w:styleId="Verzeichnisberschriften">
    <w:name w:val="Verzeichnisüberschriften"/>
    <w:basedOn w:val="Standard"/>
    <w:next w:val="Standard"/>
    <w:uiPriority w:val="99"/>
    <w:rsid w:val="001111BC"/>
    <w:pPr>
      <w:keepNext/>
      <w:spacing w:before="360" w:after="360" w:line="320" w:lineRule="atLeast"/>
      <w:jc w:val="left"/>
      <w:outlineLvl w:val="0"/>
    </w:pPr>
    <w:rPr>
      <w:b/>
      <w:bCs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1111BC"/>
    <w:rPr>
      <w:color w:val="0000FF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1111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1111BC"/>
    <w:rPr>
      <w:sz w:val="20"/>
      <w:szCs w:val="20"/>
    </w:rPr>
  </w:style>
  <w:style w:type="paragraph" w:styleId="Textkrper-Zeileneinzug">
    <w:name w:val="Body Text Indent"/>
    <w:basedOn w:val="Standard"/>
    <w:rsid w:val="001111BC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63DBA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8C3EF0"/>
    <w:rPr>
      <w:rFonts w:ascii="Arial" w:hAnsi="Arial" w:cs="Arial"/>
      <w:b/>
      <w:bCs/>
      <w:sz w:val="36"/>
      <w:szCs w:val="28"/>
    </w:rPr>
  </w:style>
  <w:style w:type="paragraph" w:customStyle="1" w:styleId="PAufz1">
    <w:name w:val="PAufz 1"/>
    <w:basedOn w:val="Standard"/>
    <w:uiPriority w:val="99"/>
    <w:rsid w:val="00002D09"/>
    <w:pPr>
      <w:numPr>
        <w:numId w:val="23"/>
      </w:numPr>
      <w:spacing w:after="0"/>
      <w:jc w:val="left"/>
    </w:pPr>
  </w:style>
  <w:style w:type="character" w:styleId="Funotenzeichen">
    <w:name w:val="footnote reference"/>
    <w:basedOn w:val="Absatz-Standardschriftart"/>
    <w:uiPriority w:val="99"/>
    <w:semiHidden/>
    <w:rsid w:val="006C4E79"/>
    <w:rPr>
      <w:vertAlign w:val="superscript"/>
    </w:rPr>
  </w:style>
  <w:style w:type="table" w:styleId="Tabellenraster">
    <w:name w:val="Table Grid"/>
    <w:basedOn w:val="NormaleTabelle"/>
    <w:rsid w:val="00EE478C"/>
    <w:pPr>
      <w:spacing w:after="120"/>
      <w:jc w:val="both"/>
    </w:pPr>
    <w:rPr>
      <w:rFonts w:ascii="Arial" w:hAnsi="Arial"/>
    </w:rPr>
    <w:tblPr>
      <w:tblInd w:w="108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</w:tblPr>
    <w:tblStylePr w:type="firstRow">
      <w:rPr>
        <w:rFonts w:ascii="Arial" w:hAnsi="Arial"/>
        <w:b/>
        <w:sz w:val="20"/>
      </w:rPr>
      <w:tblPr/>
      <w:tcPr>
        <w:tc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  <w:tl2br w:val="nil"/>
          <w:tr2bl w:val="nil"/>
        </w:tcBorders>
        <w:shd w:val="clear" w:color="auto" w:fill="E6E6E6"/>
      </w:tcPr>
    </w:tblStylePr>
  </w:style>
  <w:style w:type="character" w:styleId="Fett">
    <w:name w:val="Strong"/>
    <w:basedOn w:val="Absatz-Standardschriftart"/>
    <w:uiPriority w:val="99"/>
    <w:qFormat/>
    <w:rsid w:val="007D1483"/>
    <w:rPr>
      <w:b/>
      <w:bCs/>
    </w:rPr>
  </w:style>
  <w:style w:type="character" w:customStyle="1" w:styleId="P-Aufz-B-0Char">
    <w:name w:val="P-Aufz-B-0 Char"/>
    <w:basedOn w:val="Absatz-Standardschriftart"/>
    <w:link w:val="P-Aufz-B-0"/>
    <w:uiPriority w:val="99"/>
    <w:rsid w:val="005762DE"/>
    <w:rPr>
      <w:rFonts w:ascii="Arial" w:hAnsi="Arial" w:cs="Arial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1448A5"/>
    <w:rPr>
      <w:b/>
      <w:bCs/>
    </w:rPr>
  </w:style>
  <w:style w:type="paragraph" w:customStyle="1" w:styleId="Formatvorlageberschrift2BlockLinks0cmHngend1cmVor12">
    <w:name w:val="Formatvorlage Überschrift 2 + Block Links:  0 cm Hängend:  1 cm Vor:  12..."/>
    <w:basedOn w:val="Standard"/>
    <w:uiPriority w:val="99"/>
    <w:rsid w:val="008D4577"/>
    <w:pPr>
      <w:numPr>
        <w:ilvl w:val="1"/>
        <w:numId w:val="24"/>
      </w:numPr>
    </w:pPr>
  </w:style>
  <w:style w:type="paragraph" w:customStyle="1" w:styleId="ParagraphB">
    <w:name w:val="Paragraph B"/>
    <w:basedOn w:val="Standard"/>
    <w:uiPriority w:val="99"/>
    <w:rsid w:val="00F228F1"/>
    <w:pPr>
      <w:spacing w:before="60"/>
    </w:pPr>
    <w:rPr>
      <w:rFonts w:ascii="Times New Roman" w:hAnsi="Times New Roman" w:cs="Times New Roman"/>
      <w:sz w:val="20"/>
      <w:szCs w:val="20"/>
    </w:rPr>
  </w:style>
  <w:style w:type="paragraph" w:customStyle="1" w:styleId="TableText">
    <w:name w:val="Table Text"/>
    <w:basedOn w:val="Standard"/>
    <w:next w:val="Textkrper"/>
    <w:uiPriority w:val="99"/>
    <w:rsid w:val="006B2619"/>
    <w:pPr>
      <w:keepLines/>
      <w:spacing w:before="60" w:after="60"/>
    </w:pPr>
    <w:rPr>
      <w:sz w:val="20"/>
      <w:szCs w:val="20"/>
      <w:lang w:val="en-US"/>
    </w:rPr>
  </w:style>
  <w:style w:type="paragraph" w:customStyle="1" w:styleId="TableHeading">
    <w:name w:val="Table Heading"/>
    <w:basedOn w:val="Standard"/>
    <w:uiPriority w:val="99"/>
    <w:rsid w:val="006B2619"/>
    <w:pPr>
      <w:spacing w:before="120"/>
    </w:pPr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rsid w:val="007255E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ufzhlungszeichen2">
    <w:name w:val="List Bullet 2"/>
    <w:basedOn w:val="Standard"/>
    <w:link w:val="Aufzhlungszeichen2Zchn"/>
    <w:uiPriority w:val="7"/>
    <w:rsid w:val="00DA41B3"/>
    <w:pPr>
      <w:numPr>
        <w:numId w:val="27"/>
      </w:numPr>
      <w:spacing w:before="60" w:after="60"/>
    </w:pPr>
  </w:style>
  <w:style w:type="paragraph" w:styleId="Aufzhlungszeichen">
    <w:name w:val="List Bullet"/>
    <w:basedOn w:val="Standard"/>
    <w:link w:val="AufzhlungszeichenZchn"/>
    <w:rsid w:val="00DA41B3"/>
    <w:pPr>
      <w:numPr>
        <w:numId w:val="26"/>
      </w:numPr>
      <w:spacing w:before="60" w:after="60"/>
    </w:pPr>
  </w:style>
  <w:style w:type="character" w:customStyle="1" w:styleId="AufzhlungszeichenZchn">
    <w:name w:val="Aufzählungszeichen Zchn"/>
    <w:basedOn w:val="Absatz-Standardschriftart"/>
    <w:link w:val="Aufzhlungszeichen"/>
    <w:rsid w:val="00DA41B3"/>
    <w:rPr>
      <w:rFonts w:ascii="Arial" w:hAnsi="Arial" w:cs="Arial"/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rsid w:val="00DA41B3"/>
    <w:rPr>
      <w:rFonts w:ascii="Arial" w:hAnsi="Arial" w:cs="Arial"/>
      <w:color w:val="0000FF"/>
      <w:lang w:val="de-DE" w:eastAsia="de-DE"/>
    </w:rPr>
  </w:style>
  <w:style w:type="paragraph" w:customStyle="1" w:styleId="Bild-Tab-Beschriftung">
    <w:name w:val="Bild-Tab-Beschriftung"/>
    <w:basedOn w:val="Beschriftung"/>
    <w:link w:val="Bild-Tab-BeschriftungChar"/>
    <w:rsid w:val="00DA41B3"/>
    <w:pPr>
      <w:spacing w:before="60" w:line="360" w:lineRule="auto"/>
      <w:jc w:val="center"/>
    </w:pPr>
    <w:rPr>
      <w:b w:val="0"/>
      <w:bCs w:val="0"/>
      <w:sz w:val="18"/>
      <w:szCs w:val="18"/>
    </w:rPr>
  </w:style>
  <w:style w:type="character" w:customStyle="1" w:styleId="Bild-Tab-BeschriftungChar">
    <w:name w:val="Bild-Tab-Beschriftung Char"/>
    <w:basedOn w:val="Absatz-Standardschriftart"/>
    <w:link w:val="Bild-Tab-Beschriftung"/>
    <w:rsid w:val="00DA41B3"/>
    <w:rPr>
      <w:rFonts w:ascii="Arial" w:hAnsi="Arial" w:cs="Arial"/>
      <w:sz w:val="24"/>
      <w:szCs w:val="24"/>
      <w:lang w:val="de-DE" w:eastAsia="de-DE"/>
    </w:rPr>
  </w:style>
  <w:style w:type="character" w:customStyle="1" w:styleId="Aufzhlungszeichen2Zchn">
    <w:name w:val="Aufzählungszeichen 2 Zchn"/>
    <w:basedOn w:val="Absatz-Standardschriftart"/>
    <w:link w:val="Aufzhlungszeichen2"/>
    <w:uiPriority w:val="7"/>
    <w:rsid w:val="00DA41B3"/>
    <w:rPr>
      <w:rFonts w:ascii="Arial" w:hAnsi="Arial" w:cs="Arial"/>
      <w:sz w:val="22"/>
      <w:szCs w:val="22"/>
    </w:rPr>
  </w:style>
  <w:style w:type="paragraph" w:customStyle="1" w:styleId="Code">
    <w:name w:val="Code"/>
    <w:rsid w:val="00EE478C"/>
    <w:pPr>
      <w:tabs>
        <w:tab w:val="center" w:pos="2142"/>
        <w:tab w:val="left" w:pos="3582"/>
      </w:tabs>
    </w:pPr>
    <w:rPr>
      <w:rFonts w:ascii="Courier New" w:hAnsi="Courier New"/>
      <w:lang w:val="en-US" w:eastAsia="en-US"/>
    </w:rPr>
  </w:style>
  <w:style w:type="table" w:customStyle="1" w:styleId="Tabelle-Hinweis">
    <w:name w:val="Tabelle-Hinweis"/>
    <w:basedOn w:val="NormaleTabelle"/>
    <w:rsid w:val="003F6C48"/>
    <w:rPr>
      <w:rFonts w:ascii="Arial" w:hAnsi="Arial"/>
    </w:rPr>
    <w:tblPr>
      <w:tblStyleRowBandSize w:val="1"/>
      <w:tblStyleColBandSize w:val="1"/>
      <w:tblInd w:w="108" w:type="dxa"/>
      <w:tblBorders>
        <w:top w:val="single" w:sz="6" w:space="0" w:color="800000"/>
        <w:left w:val="single" w:sz="6" w:space="0" w:color="800000"/>
        <w:bottom w:val="single" w:sz="6" w:space="0" w:color="800000"/>
        <w:right w:val="single" w:sz="6" w:space="0" w:color="800000"/>
        <w:insideH w:val="single" w:sz="6" w:space="0" w:color="800000"/>
        <w:insideV w:val="single" w:sz="6" w:space="0" w:color="800000"/>
      </w:tblBorders>
    </w:tblPr>
    <w:tblStylePr w:type="firstRow">
      <w:pPr>
        <w:keepNext/>
        <w:keepLines/>
        <w:widowControl/>
        <w:wordWrap/>
        <w:spacing w:beforeLines="0" w:beforeAutospacing="0" w:afterLines="0" w:afterAutospacing="0" w:line="240" w:lineRule="auto"/>
      </w:pPr>
      <w:rPr>
        <w:rFonts w:ascii="Arial" w:hAnsi="Arial"/>
        <w:b/>
        <w:sz w:val="20"/>
      </w:rPr>
      <w:tblPr/>
      <w:tcPr>
        <w:tcBorders>
          <w:top w:val="single" w:sz="6" w:space="0" w:color="800000"/>
          <w:left w:val="single" w:sz="6" w:space="0" w:color="800000"/>
          <w:bottom w:val="single" w:sz="6" w:space="0" w:color="800000"/>
          <w:right w:val="single" w:sz="6" w:space="0" w:color="800000"/>
          <w:insideH w:val="single" w:sz="6" w:space="0" w:color="800000"/>
          <w:insideV w:val="single" w:sz="6" w:space="0" w:color="800000"/>
          <w:tl2br w:val="nil"/>
          <w:tr2bl w:val="nil"/>
        </w:tcBorders>
        <w:shd w:val="clear" w:color="auto" w:fill="FFCC00"/>
      </w:tcPr>
    </w:tblStylePr>
    <w:tblStylePr w:type="firstCol">
      <w:pPr>
        <w:wordWrap/>
        <w:spacing w:line="240" w:lineRule="auto"/>
      </w:pPr>
    </w:tblStylePr>
    <w:tblStylePr w:type="lastCol">
      <w:pPr>
        <w:wordWrap/>
        <w:spacing w:line="240" w:lineRule="auto"/>
      </w:pPr>
    </w:tblStylePr>
    <w:tblStylePr w:type="band1Vert">
      <w:pPr>
        <w:wordWrap/>
        <w:spacing w:line="240" w:lineRule="auto"/>
      </w:pPr>
    </w:tblStylePr>
    <w:tblStylePr w:type="band2Vert">
      <w:pPr>
        <w:wordWrap/>
        <w:spacing w:line="240" w:lineRule="auto"/>
      </w:pPr>
    </w:tblStylePr>
    <w:tblStylePr w:type="band1Horz">
      <w:pPr>
        <w:wordWrap/>
        <w:spacing w:beforeLines="0" w:beforeAutospacing="0" w:afterLines="0" w:afterAutospacing="0" w:line="240" w:lineRule="auto"/>
        <w:ind w:rightChars="0" w:right="108"/>
      </w:pPr>
    </w:tblStylePr>
    <w:tblStylePr w:type="band2Horz">
      <w:pPr>
        <w:wordWrap/>
        <w:spacing w:beforeLines="0" w:beforeAutospacing="0" w:afterLines="0" w:afterAutospacing="0" w:line="240" w:lineRule="auto"/>
      </w:pPr>
    </w:tblStylePr>
    <w:tblStylePr w:type="neCell">
      <w:pPr>
        <w:wordWrap/>
        <w:spacing w:beforeLines="0" w:beforeAutospacing="0" w:afterLines="0" w:afterAutospacing="0" w:line="240" w:lineRule="auto"/>
      </w:pPr>
    </w:tblStylePr>
    <w:tblStylePr w:type="nwCell">
      <w:pPr>
        <w:wordWrap/>
        <w:spacing w:beforeLines="0" w:beforeAutospacing="0" w:afterLines="0" w:afterAutospacing="0" w:line="240" w:lineRule="auto"/>
      </w:pPr>
    </w:tblStylePr>
    <w:tblStylePr w:type="seCell">
      <w:pPr>
        <w:wordWrap/>
        <w:spacing w:line="240" w:lineRule="auto"/>
      </w:pPr>
    </w:tblStylePr>
    <w:tblStylePr w:type="swCell">
      <w:pPr>
        <w:wordWrap/>
        <w:spacing w:line="240" w:lineRule="auto"/>
      </w:pPr>
    </w:tblStylePr>
  </w:style>
  <w:style w:type="table" w:customStyle="1" w:styleId="Kopfzeile-Tebelle">
    <w:name w:val="Kopfzeile-Tebelle"/>
    <w:basedOn w:val="NormaleTabelle"/>
    <w:rsid w:val="00291A8B"/>
    <w:rPr>
      <w:rFonts w:ascii="Arial Fett" w:hAnsi="Arial Fett"/>
      <w:b/>
      <w:color w:val="808080"/>
    </w:rPr>
    <w:tblPr>
      <w:tblInd w:w="-794" w:type="dxa"/>
    </w:tblPr>
    <w:tcPr>
      <w:vAlign w:val="center"/>
    </w:tcPr>
  </w:style>
  <w:style w:type="paragraph" w:customStyle="1" w:styleId="Char">
    <w:name w:val="Char"/>
    <w:basedOn w:val="Standard"/>
    <w:uiPriority w:val="99"/>
    <w:rsid w:val="000D61A9"/>
    <w:pPr>
      <w:spacing w:after="160" w:line="240" w:lineRule="exact"/>
      <w:jc w:val="left"/>
    </w:pPr>
    <w:rPr>
      <w:rFonts w:ascii="Tahoma" w:hAnsi="Tahoma" w:cs="Times New Roman"/>
      <w:szCs w:val="20"/>
      <w:lang w:val="en-US" w:eastAsia="en-US"/>
    </w:rPr>
  </w:style>
  <w:style w:type="paragraph" w:customStyle="1" w:styleId="PictureI">
    <w:name w:val="Picture I"/>
    <w:basedOn w:val="Standard"/>
    <w:rsid w:val="00FA79D1"/>
    <w:pPr>
      <w:spacing w:before="240" w:after="240"/>
      <w:jc w:val="left"/>
    </w:pPr>
    <w:rPr>
      <w:rFonts w:ascii="Times New Roman" w:hAnsi="Times New Roman" w:cs="Times New Roman"/>
      <w:noProof/>
      <w:sz w:val="20"/>
      <w:szCs w:val="20"/>
    </w:rPr>
  </w:style>
  <w:style w:type="paragraph" w:customStyle="1" w:styleId="Default">
    <w:name w:val="Default"/>
    <w:rsid w:val="00AE04C5"/>
    <w:pPr>
      <w:autoSpaceDE w:val="0"/>
      <w:autoSpaceDN w:val="0"/>
      <w:adjustRightInd w:val="0"/>
    </w:pPr>
    <w:rPr>
      <w:rFonts w:ascii="FLKABD+Tahoma" w:hAnsi="FLKABD+Tahoma" w:cs="FLKABD+Tahoma"/>
      <w:color w:val="000000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7A2C02"/>
    <w:pPr>
      <w:ind w:left="720"/>
      <w:contextualSpacing/>
    </w:pPr>
  </w:style>
  <w:style w:type="paragraph" w:customStyle="1" w:styleId="Zustze">
    <w:name w:val="Zusätze"/>
    <w:basedOn w:val="Standard"/>
    <w:uiPriority w:val="9"/>
    <w:qFormat/>
    <w:rsid w:val="00F94F28"/>
    <w:pPr>
      <w:spacing w:after="0"/>
      <w:jc w:val="left"/>
    </w:pPr>
    <w:rPr>
      <w:rFonts w:eastAsiaTheme="minorHAnsi" w:cstheme="minorBidi"/>
      <w:sz w:val="16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BE61F3"/>
    <w:rPr>
      <w:rFonts w:ascii="Arial" w:hAnsi="Arial" w:cs="Arial"/>
      <w:b/>
      <w:bCs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E61F3"/>
    <w:rPr>
      <w:rFonts w:ascii="Arial" w:hAnsi="Arial" w:cs="Arial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BE61F3"/>
    <w:rPr>
      <w:rFonts w:ascii="Arial" w:hAnsi="Arial" w:cs="Arial"/>
      <w:b/>
      <w:bCs/>
      <w:sz w:val="22"/>
      <w:szCs w:val="22"/>
    </w:rPr>
  </w:style>
  <w:style w:type="character" w:customStyle="1" w:styleId="berschrift5Zchn">
    <w:name w:val="Überschrift 5 Zchn"/>
    <w:basedOn w:val="Absatz-Standardschriftart"/>
    <w:link w:val="berschrift5"/>
    <w:rsid w:val="00BE61F3"/>
    <w:rPr>
      <w:rFonts w:ascii="Arial" w:hAnsi="Arial" w:cs="Arial"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rsid w:val="00BE61F3"/>
    <w:rPr>
      <w:rFonts w:ascii="Arial" w:hAnsi="Arial" w:cs="Arial"/>
      <w:i/>
      <w:i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rsid w:val="00BE61F3"/>
    <w:rPr>
      <w:rFonts w:ascii="Arial" w:hAnsi="Arial" w:cs="Arial"/>
      <w:i/>
      <w:iCs/>
    </w:rPr>
  </w:style>
  <w:style w:type="character" w:customStyle="1" w:styleId="berschrift8Zchn">
    <w:name w:val="Überschrift 8 Zchn"/>
    <w:basedOn w:val="Absatz-Standardschriftart"/>
    <w:link w:val="berschrift8"/>
    <w:rsid w:val="00BE61F3"/>
    <w:rPr>
      <w:rFonts w:ascii="Arial" w:hAnsi="Arial" w:cs="Arial"/>
    </w:rPr>
  </w:style>
  <w:style w:type="character" w:customStyle="1" w:styleId="berschrift9Zchn">
    <w:name w:val="Überschrift 9 Zchn"/>
    <w:basedOn w:val="Absatz-Standardschriftart"/>
    <w:link w:val="berschrift9"/>
    <w:rsid w:val="00BE61F3"/>
    <w:rPr>
      <w:rFonts w:ascii="Arial" w:hAnsi="Arial" w:cs="Arial"/>
      <w:i/>
      <w:iCs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61F3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E61F3"/>
    <w:rPr>
      <w:rFonts w:ascii="Arial" w:hAnsi="Arial" w:cs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BE61F3"/>
    <w:rPr>
      <w:rFonts w:ascii="Arial" w:hAnsi="Arial" w:cs="Arial"/>
      <w:b/>
      <w:bCs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E61F3"/>
    <w:rPr>
      <w:rFonts w:ascii="Arial" w:hAnsi="Arial" w:cs="Arial"/>
      <w:sz w:val="22"/>
      <w:szCs w:val="22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BE61F3"/>
    <w:rPr>
      <w:rFonts w:ascii="Tahoma" w:hAnsi="Tahoma" w:cs="Tahoma"/>
      <w:sz w:val="22"/>
      <w:szCs w:val="22"/>
      <w:shd w:val="clear" w:color="auto" w:fill="00008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E61F3"/>
    <w:rPr>
      <w:rFonts w:ascii="Arial" w:hAnsi="Arial" w:cs="Arial"/>
    </w:rPr>
  </w:style>
  <w:style w:type="paragraph" w:styleId="Textkrper2">
    <w:name w:val="Body Text 2"/>
    <w:basedOn w:val="Standard"/>
    <w:link w:val="Textkrper2Zchn"/>
    <w:uiPriority w:val="99"/>
    <w:rsid w:val="00BE61F3"/>
    <w:rPr>
      <w:rFonts w:cs="Times New Roman"/>
      <w:sz w:val="2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BE61F3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E61F3"/>
    <w:rPr>
      <w:rFonts w:ascii="Arial" w:hAnsi="Arial" w:cs="Arial"/>
      <w:b/>
      <w:bCs/>
    </w:rPr>
  </w:style>
  <w:style w:type="character" w:customStyle="1" w:styleId="BeschriftungZchn">
    <w:name w:val="Beschriftung Zchn"/>
    <w:basedOn w:val="Absatz-Standardschriftart"/>
    <w:link w:val="Beschriftung"/>
    <w:uiPriority w:val="99"/>
    <w:locked/>
    <w:rsid w:val="00BE61F3"/>
    <w:rPr>
      <w:rFonts w:ascii="Arial" w:hAnsi="Arial" w:cs="Arial"/>
      <w:b/>
      <w:bCs/>
      <w:sz w:val="22"/>
      <w:szCs w:val="22"/>
    </w:rPr>
  </w:style>
  <w:style w:type="character" w:customStyle="1" w:styleId="ListenabsatzZchn">
    <w:name w:val="Listenabsatz Zchn"/>
    <w:link w:val="Listenabsatz"/>
    <w:uiPriority w:val="34"/>
    <w:locked/>
    <w:rsid w:val="00BE61F3"/>
    <w:rPr>
      <w:rFonts w:ascii="Arial" w:hAnsi="Arial" w:cs="Arial"/>
      <w:sz w:val="22"/>
      <w:szCs w:val="22"/>
    </w:rPr>
  </w:style>
  <w:style w:type="character" w:styleId="Hervorhebung">
    <w:name w:val="Emphasis"/>
    <w:basedOn w:val="Absatz-Standardschriftart"/>
    <w:uiPriority w:val="99"/>
    <w:qFormat/>
    <w:rsid w:val="00BE61F3"/>
    <w:rPr>
      <w:rFonts w:cs="Times New Roman"/>
      <w:i/>
      <w:iCs/>
    </w:rPr>
  </w:style>
  <w:style w:type="paragraph" w:customStyle="1" w:styleId="vspace">
    <w:name w:val="vspace"/>
    <w:basedOn w:val="Standard"/>
    <w:uiPriority w:val="99"/>
    <w:rsid w:val="00BE61F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E61F3"/>
    <w:rPr>
      <w:color w:val="808080"/>
    </w:rPr>
  </w:style>
  <w:style w:type="paragraph" w:customStyle="1" w:styleId="Formatvorlage10ptLinksNach0pt">
    <w:name w:val="Formatvorlage 10 pt Links Nach:  0 pt"/>
    <w:basedOn w:val="Standard"/>
    <w:rsid w:val="00BE61F3"/>
    <w:pPr>
      <w:spacing w:before="120" w:after="0"/>
      <w:jc w:val="left"/>
    </w:pPr>
    <w:rPr>
      <w:rFonts w:cs="Times New Roman"/>
      <w:sz w:val="20"/>
      <w:szCs w:val="20"/>
    </w:rPr>
  </w:style>
  <w:style w:type="paragraph" w:customStyle="1" w:styleId="Formatvorlageberschrift1Vor24pt">
    <w:name w:val="Formatvorlage Überschrift 1 + Vor:  24 pt"/>
    <w:basedOn w:val="berschrift1"/>
    <w:rsid w:val="00BE61F3"/>
    <w:pPr>
      <w:pageBreakBefore/>
      <w:spacing w:before="480" w:after="240"/>
      <w:ind w:left="431" w:hanging="431"/>
    </w:pPr>
    <w:rPr>
      <w:rFonts w:cs="Times New Roman"/>
      <w:sz w:val="28"/>
      <w:szCs w:val="20"/>
    </w:rPr>
  </w:style>
  <w:style w:type="paragraph" w:customStyle="1" w:styleId="FormatvorlageFormatvorlage10ptLinksNach0ptBlock">
    <w:name w:val="Formatvorlage Formatvorlage 10 pt Links Nach:  0 pt + Block"/>
    <w:basedOn w:val="Formatvorlage10ptLinksNach0pt"/>
    <w:rsid w:val="00BE61F3"/>
    <w:pPr>
      <w:jc w:val="both"/>
    </w:pPr>
  </w:style>
  <w:style w:type="paragraph" w:customStyle="1" w:styleId="default0">
    <w:name w:val="default"/>
    <w:basedOn w:val="Standard"/>
    <w:rsid w:val="00BE61F3"/>
    <w:pPr>
      <w:autoSpaceDE w:val="0"/>
      <w:autoSpaceDN w:val="0"/>
      <w:spacing w:after="0"/>
      <w:jc w:val="left"/>
    </w:pPr>
    <w:rPr>
      <w:rFonts w:eastAsiaTheme="minorHAnsi"/>
      <w:color w:val="000000"/>
      <w:sz w:val="24"/>
      <w:szCs w:val="24"/>
    </w:rPr>
  </w:style>
  <w:style w:type="paragraph" w:customStyle="1" w:styleId="FormatvorlageFormatvorlageFormatvorlage10ptLinksNach0ptBlock">
    <w:name w:val="Formatvorlage Formatvorlage Formatvorlage 10 pt Links Nach:  0 pt + Block +..."/>
    <w:basedOn w:val="FormatvorlageFormatvorlage10ptLinksNach0ptBlock"/>
    <w:rsid w:val="00BE61F3"/>
    <w:pPr>
      <w:spacing w:after="240"/>
    </w:pPr>
  </w:style>
  <w:style w:type="paragraph" w:customStyle="1" w:styleId="Dokumentinfos">
    <w:name w:val="Dokumentinfos"/>
    <w:basedOn w:val="Standard"/>
    <w:rsid w:val="00BE61F3"/>
    <w:pPr>
      <w:spacing w:after="0"/>
      <w:jc w:val="left"/>
    </w:pPr>
    <w:rPr>
      <w:rFonts w:cs="Times New Roman"/>
      <w:noProof/>
      <w:sz w:val="20"/>
      <w:szCs w:val="20"/>
      <w:lang w:val="en-GB"/>
    </w:rPr>
  </w:style>
  <w:style w:type="paragraph" w:customStyle="1" w:styleId="Inhalt">
    <w:name w:val="Inhalt"/>
    <w:basedOn w:val="Standard"/>
    <w:next w:val="Standard"/>
    <w:rsid w:val="00BE61F3"/>
    <w:pPr>
      <w:spacing w:before="240" w:after="240"/>
    </w:pPr>
    <w:rPr>
      <w:rFonts w:cs="Times New Roman"/>
      <w:b/>
      <w:bCs/>
      <w:sz w:val="32"/>
      <w:szCs w:val="32"/>
    </w:rPr>
  </w:style>
  <w:style w:type="paragraph" w:styleId="Liste2">
    <w:name w:val="List 2"/>
    <w:basedOn w:val="Standard"/>
    <w:uiPriority w:val="99"/>
    <w:semiHidden/>
    <w:unhideWhenUsed/>
    <w:rsid w:val="00BE61F3"/>
    <w:pPr>
      <w:ind w:left="566" w:hanging="283"/>
      <w:contextualSpacing/>
    </w:pPr>
    <w:rPr>
      <w:rFonts w:cs="Times New Roman"/>
      <w:szCs w:val="20"/>
    </w:rPr>
  </w:style>
  <w:style w:type="character" w:customStyle="1" w:styleId="font">
    <w:name w:val="font"/>
    <w:rsid w:val="0028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8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6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6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4FE5EB8B1E44262B45691884A98D5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3E80A0-F800-428B-8348-6463C1D6F046}"/>
      </w:docPartPr>
      <w:docPartBody>
        <w:p w:rsidR="003137CA" w:rsidRDefault="007A3A7D" w:rsidP="007A3A7D">
          <w:pPr>
            <w:pStyle w:val="74FE5EB8B1E44262B45691884A98D5FB"/>
          </w:pPr>
          <w:r w:rsidRPr="004B5450">
            <w:rPr>
              <w:rStyle w:val="Platzhalt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KAB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A7D"/>
    <w:rsid w:val="00084284"/>
    <w:rsid w:val="000A2417"/>
    <w:rsid w:val="000B6A86"/>
    <w:rsid w:val="000D4FB3"/>
    <w:rsid w:val="000F6A57"/>
    <w:rsid w:val="00131B69"/>
    <w:rsid w:val="00144C25"/>
    <w:rsid w:val="002431BF"/>
    <w:rsid w:val="003137CA"/>
    <w:rsid w:val="00317401"/>
    <w:rsid w:val="00366BF9"/>
    <w:rsid w:val="003C1137"/>
    <w:rsid w:val="003D04ED"/>
    <w:rsid w:val="003D3EE8"/>
    <w:rsid w:val="0050718B"/>
    <w:rsid w:val="0059504C"/>
    <w:rsid w:val="00602A41"/>
    <w:rsid w:val="0061699D"/>
    <w:rsid w:val="006657A0"/>
    <w:rsid w:val="00674837"/>
    <w:rsid w:val="00677CA4"/>
    <w:rsid w:val="006B339A"/>
    <w:rsid w:val="007418CE"/>
    <w:rsid w:val="00757822"/>
    <w:rsid w:val="007A3A7D"/>
    <w:rsid w:val="007E7FA3"/>
    <w:rsid w:val="00863FFD"/>
    <w:rsid w:val="008F0427"/>
    <w:rsid w:val="008F6B93"/>
    <w:rsid w:val="00940859"/>
    <w:rsid w:val="009433BF"/>
    <w:rsid w:val="009972E6"/>
    <w:rsid w:val="009F69BD"/>
    <w:rsid w:val="00A15586"/>
    <w:rsid w:val="00A3204B"/>
    <w:rsid w:val="00B21D34"/>
    <w:rsid w:val="00B80970"/>
    <w:rsid w:val="00BE276F"/>
    <w:rsid w:val="00CE6E21"/>
    <w:rsid w:val="00CF6F08"/>
    <w:rsid w:val="00D30366"/>
    <w:rsid w:val="00D36C74"/>
    <w:rsid w:val="00D44386"/>
    <w:rsid w:val="00D51843"/>
    <w:rsid w:val="00DA0BE8"/>
    <w:rsid w:val="00DB0AE2"/>
    <w:rsid w:val="00E2447A"/>
    <w:rsid w:val="00E44AC6"/>
    <w:rsid w:val="00E75FA0"/>
    <w:rsid w:val="00EA753E"/>
    <w:rsid w:val="00EC75D4"/>
    <w:rsid w:val="00FA3939"/>
    <w:rsid w:val="00FB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3A7D"/>
    <w:rPr>
      <w:color w:val="808080"/>
    </w:rPr>
  </w:style>
  <w:style w:type="paragraph" w:customStyle="1" w:styleId="74FE5EB8B1E44262B45691884A98D5FB">
    <w:name w:val="74FE5EB8B1E44262B45691884A98D5FB"/>
    <w:rsid w:val="007A3A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7000-F0D7-4B06-A8D3-C7ACD5632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096079-A303-4E59-A664-FD3DF93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Revew-Protokoll</vt:lpstr>
    </vt:vector>
  </TitlesOfParts>
  <Company>Bundesagentur für Arbeit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Revew-Protokoll</dc:title>
  <dc:creator>WeidingeE</dc:creator>
  <dc:description>0.1</dc:description>
  <cp:lastModifiedBy>Schäfer Niklas</cp:lastModifiedBy>
  <cp:revision>20</cp:revision>
  <cp:lastPrinted>2026-01-28T15:41:00Z</cp:lastPrinted>
  <dcterms:created xsi:type="dcterms:W3CDTF">2023-07-27T09:45:00Z</dcterms:created>
  <dcterms:modified xsi:type="dcterms:W3CDTF">2026-01-28T15:42:00Z</dcterms:modified>
  <cp:contentStatus>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BEA</vt:lpwstr>
  </property>
  <property fmtid="{D5CDD505-2E9C-101B-9397-08002B2CF9AE}" pid="3" name="Projektleiter">
    <vt:lpwstr>Armin Johannsen</vt:lpwstr>
  </property>
  <property fmtid="{D5CDD505-2E9C-101B-9397-08002B2CF9AE}" pid="4" name="AKZ">
    <vt:lpwstr> </vt:lpwstr>
  </property>
  <property fmtid="{D5CDD505-2E9C-101B-9397-08002B2CF9AE}" pid="5" name="Version">
    <vt:lpwstr>4.2</vt:lpwstr>
  </property>
  <property fmtid="{D5CDD505-2E9C-101B-9397-08002B2CF9AE}" pid="6" name="Office">
    <vt:lpwstr>MS_Word2002</vt:lpwstr>
  </property>
  <property fmtid="{D5CDD505-2E9C-101B-9397-08002B2CF9AE}" pid="7" name="Titel">
    <vt:lpwstr>Leer</vt:lpwstr>
  </property>
  <property fmtid="{D5CDD505-2E9C-101B-9397-08002B2CF9AE}" pid="8" name="Modul">
    <vt:lpwstr> </vt:lpwstr>
  </property>
  <property fmtid="{D5CDD505-2E9C-101B-9397-08002B2CF9AE}" pid="9" name="Status">
    <vt:lpwstr>in Bearbeitung</vt:lpwstr>
  </property>
  <property fmtid="{D5CDD505-2E9C-101B-9397-08002B2CF9AE}" pid="10" name="Verwendung">
    <vt:lpwstr>nur für den Dienstgebrauch</vt:lpwstr>
  </property>
  <property fmtid="{D5CDD505-2E9C-101B-9397-08002B2CF9AE}" pid="11" name="Projektgruppe">
    <vt:lpwstr>Leer</vt:lpwstr>
  </property>
  <property fmtid="{D5CDD505-2E9C-101B-9397-08002B2CF9AE}" pid="12" name="Title">
    <vt:lpwstr>Konzept</vt:lpwstr>
  </property>
  <property fmtid="{D5CDD505-2E9C-101B-9397-08002B2CF9AE}" pid="13" name="Bearbeitet von">
    <vt:lpwstr>Mahbouba Gharbi</vt:lpwstr>
  </property>
  <property fmtid="{D5CDD505-2E9C-101B-9397-08002B2CF9AE}" pid="14" name="tplpath">
    <vt:lpwstr>H:\Vorlagen\Normal.dot</vt:lpwstr>
  </property>
</Properties>
</file>